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A002" w14:textId="55F51E63" w:rsidR="001136C2" w:rsidRPr="001136C2" w:rsidRDefault="001136C2" w:rsidP="001136C2">
      <w:pPr>
        <w:rPr>
          <w:b/>
          <w:bCs/>
          <w:sz w:val="40"/>
          <w:szCs w:val="40"/>
        </w:rPr>
      </w:pPr>
      <w:bookmarkStart w:id="0" w:name="_Hlk108529724"/>
      <w:r w:rsidRPr="001136C2">
        <w:rPr>
          <w:b/>
          <w:bCs/>
          <w:sz w:val="40"/>
          <w:szCs w:val="40"/>
        </w:rPr>
        <w:t>Child Safety and Wellbeing Policy</w:t>
      </w:r>
    </w:p>
    <w:p w14:paraId="73E47260" w14:textId="5C289171" w:rsidR="00691B49" w:rsidRDefault="001136C2" w:rsidP="003A5E3B">
      <w:pPr>
        <w:rPr>
          <w:sz w:val="28"/>
          <w:szCs w:val="28"/>
        </w:rPr>
      </w:pPr>
      <w:r w:rsidRPr="00691B49">
        <w:rPr>
          <w:sz w:val="28"/>
          <w:szCs w:val="28"/>
        </w:rPr>
        <w:t>Bellarine Catchment Network</w:t>
      </w:r>
      <w:r w:rsidR="003A5E3B">
        <w:rPr>
          <w:sz w:val="28"/>
          <w:szCs w:val="28"/>
        </w:rPr>
        <w:br/>
      </w:r>
      <w:r w:rsidRPr="003A5E3B">
        <w:rPr>
          <w:b/>
          <w:bCs/>
          <w:sz w:val="28"/>
          <w:szCs w:val="28"/>
        </w:rPr>
        <w:t>Last updated:</w:t>
      </w:r>
      <w:r w:rsidRPr="00691B49">
        <w:rPr>
          <w:sz w:val="28"/>
          <w:szCs w:val="28"/>
        </w:rPr>
        <w:t xml:space="preserve"> </w:t>
      </w:r>
      <w:r w:rsidR="0074311B">
        <w:rPr>
          <w:sz w:val="28"/>
          <w:szCs w:val="28"/>
        </w:rPr>
        <w:t>January</w:t>
      </w:r>
      <w:r w:rsidRPr="00691B49">
        <w:rPr>
          <w:sz w:val="28"/>
          <w:szCs w:val="28"/>
        </w:rPr>
        <w:t xml:space="preserve"> 202</w:t>
      </w:r>
      <w:r w:rsidR="0074311B">
        <w:rPr>
          <w:sz w:val="28"/>
          <w:szCs w:val="28"/>
        </w:rPr>
        <w:t>3</w:t>
      </w:r>
    </w:p>
    <w:p w14:paraId="5E5999C2" w14:textId="77777777" w:rsidR="003A5E3B" w:rsidRPr="003A5E3B" w:rsidRDefault="003A5E3B" w:rsidP="003A5E3B">
      <w:pPr>
        <w:rPr>
          <w:sz w:val="28"/>
          <w:szCs w:val="28"/>
        </w:rPr>
      </w:pPr>
    </w:p>
    <w:sdt>
      <w:sdtPr>
        <w:rPr>
          <w:rFonts w:asciiTheme="minorHAnsi" w:eastAsiaTheme="minorHAnsi" w:hAnsiTheme="minorHAnsi" w:cstheme="minorBidi"/>
          <w:color w:val="auto"/>
          <w:sz w:val="22"/>
          <w:szCs w:val="22"/>
          <w:lang w:val="en-AU"/>
        </w:rPr>
        <w:id w:val="1812362911"/>
        <w:docPartObj>
          <w:docPartGallery w:val="Table of Contents"/>
          <w:docPartUnique/>
        </w:docPartObj>
      </w:sdtPr>
      <w:sdtEndPr>
        <w:rPr>
          <w:b/>
          <w:bCs/>
          <w:noProof/>
        </w:rPr>
      </w:sdtEndPr>
      <w:sdtContent>
        <w:p w14:paraId="7F0B21FF" w14:textId="406B6A93" w:rsidR="00D0289F" w:rsidRDefault="00D0289F" w:rsidP="00691B49">
          <w:pPr>
            <w:pStyle w:val="TOCHeading"/>
            <w:shd w:val="clear" w:color="auto" w:fill="DEEAF6" w:themeFill="accent5" w:themeFillTint="33"/>
            <w:rPr>
              <w:rFonts w:asciiTheme="minorHAnsi" w:hAnsiTheme="minorHAnsi" w:cstheme="minorHAnsi"/>
              <w:b/>
              <w:bCs/>
              <w:color w:val="auto"/>
              <w:sz w:val="36"/>
              <w:szCs w:val="36"/>
            </w:rPr>
          </w:pPr>
          <w:r w:rsidRPr="00691B49">
            <w:rPr>
              <w:rFonts w:asciiTheme="minorHAnsi" w:hAnsiTheme="minorHAnsi" w:cstheme="minorHAnsi"/>
              <w:b/>
              <w:bCs/>
              <w:color w:val="auto"/>
              <w:sz w:val="36"/>
              <w:szCs w:val="36"/>
            </w:rPr>
            <w:t>Contents</w:t>
          </w:r>
        </w:p>
        <w:p w14:paraId="6D84DA7E" w14:textId="77777777" w:rsidR="003A5E3B" w:rsidRPr="003A5E3B" w:rsidRDefault="003A5E3B" w:rsidP="003A5E3B">
          <w:pPr>
            <w:rPr>
              <w:lang w:val="en-US"/>
            </w:rPr>
          </w:pPr>
        </w:p>
        <w:p w14:paraId="0DAF6C6E" w14:textId="05355C19" w:rsidR="00691B49" w:rsidRDefault="00D0289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08688626" w:history="1">
            <w:r w:rsidR="00691B49" w:rsidRPr="00AC7DA5">
              <w:rPr>
                <w:rStyle w:val="Hyperlink"/>
                <w:rFonts w:cstheme="minorHAnsi"/>
                <w:b/>
                <w:bCs/>
                <w:noProof/>
              </w:rPr>
              <w:t>Policy Title</w:t>
            </w:r>
            <w:r w:rsidR="00691B49">
              <w:rPr>
                <w:noProof/>
                <w:webHidden/>
              </w:rPr>
              <w:tab/>
            </w:r>
            <w:r w:rsidR="00691B49">
              <w:rPr>
                <w:noProof/>
                <w:webHidden/>
              </w:rPr>
              <w:fldChar w:fldCharType="begin"/>
            </w:r>
            <w:r w:rsidR="00691B49">
              <w:rPr>
                <w:noProof/>
                <w:webHidden/>
              </w:rPr>
              <w:instrText xml:space="preserve"> PAGEREF _Toc108688626 \h </w:instrText>
            </w:r>
            <w:r w:rsidR="00691B49">
              <w:rPr>
                <w:noProof/>
                <w:webHidden/>
              </w:rPr>
            </w:r>
            <w:r w:rsidR="00691B49">
              <w:rPr>
                <w:noProof/>
                <w:webHidden/>
              </w:rPr>
              <w:fldChar w:fldCharType="separate"/>
            </w:r>
            <w:r w:rsidR="00691B49">
              <w:rPr>
                <w:noProof/>
                <w:webHidden/>
              </w:rPr>
              <w:t>2</w:t>
            </w:r>
            <w:r w:rsidR="00691B49">
              <w:rPr>
                <w:noProof/>
                <w:webHidden/>
              </w:rPr>
              <w:fldChar w:fldCharType="end"/>
            </w:r>
          </w:hyperlink>
        </w:p>
        <w:p w14:paraId="1DDF7734" w14:textId="018A4BC9" w:rsidR="00691B49" w:rsidRDefault="005C68EE">
          <w:pPr>
            <w:pStyle w:val="TOC1"/>
            <w:tabs>
              <w:tab w:val="right" w:leader="dot" w:pos="9016"/>
            </w:tabs>
            <w:rPr>
              <w:rFonts w:eastAsiaTheme="minorEastAsia"/>
              <w:noProof/>
              <w:lang w:eastAsia="en-AU"/>
            </w:rPr>
          </w:pPr>
          <w:hyperlink w:anchor="_Toc108688627" w:history="1">
            <w:r w:rsidR="00691B49" w:rsidRPr="00AC7DA5">
              <w:rPr>
                <w:rStyle w:val="Hyperlink"/>
                <w:rFonts w:cstheme="minorHAnsi"/>
                <w:b/>
                <w:bCs/>
                <w:noProof/>
              </w:rPr>
              <w:t>Definitions</w:t>
            </w:r>
            <w:r w:rsidR="00691B49">
              <w:rPr>
                <w:noProof/>
                <w:webHidden/>
              </w:rPr>
              <w:tab/>
            </w:r>
            <w:r w:rsidR="00691B49">
              <w:rPr>
                <w:noProof/>
                <w:webHidden/>
              </w:rPr>
              <w:fldChar w:fldCharType="begin"/>
            </w:r>
            <w:r w:rsidR="00691B49">
              <w:rPr>
                <w:noProof/>
                <w:webHidden/>
              </w:rPr>
              <w:instrText xml:space="preserve"> PAGEREF _Toc108688627 \h </w:instrText>
            </w:r>
            <w:r w:rsidR="00691B49">
              <w:rPr>
                <w:noProof/>
                <w:webHidden/>
              </w:rPr>
            </w:r>
            <w:r w:rsidR="00691B49">
              <w:rPr>
                <w:noProof/>
                <w:webHidden/>
              </w:rPr>
              <w:fldChar w:fldCharType="separate"/>
            </w:r>
            <w:r w:rsidR="00691B49">
              <w:rPr>
                <w:noProof/>
                <w:webHidden/>
              </w:rPr>
              <w:t>2</w:t>
            </w:r>
            <w:r w:rsidR="00691B49">
              <w:rPr>
                <w:noProof/>
                <w:webHidden/>
              </w:rPr>
              <w:fldChar w:fldCharType="end"/>
            </w:r>
          </w:hyperlink>
        </w:p>
        <w:p w14:paraId="20ECC50F" w14:textId="31BCBAA0" w:rsidR="00691B49" w:rsidRDefault="005C68EE">
          <w:pPr>
            <w:pStyle w:val="TOC1"/>
            <w:tabs>
              <w:tab w:val="right" w:leader="dot" w:pos="9016"/>
            </w:tabs>
            <w:rPr>
              <w:rFonts w:eastAsiaTheme="minorEastAsia"/>
              <w:noProof/>
              <w:lang w:eastAsia="en-AU"/>
            </w:rPr>
          </w:pPr>
          <w:hyperlink w:anchor="_Toc108688628" w:history="1">
            <w:r w:rsidR="00691B49" w:rsidRPr="00AC7DA5">
              <w:rPr>
                <w:rStyle w:val="Hyperlink"/>
                <w:rFonts w:cstheme="minorHAnsi"/>
                <w:b/>
                <w:bCs/>
                <w:noProof/>
              </w:rPr>
              <w:t>Purpose</w:t>
            </w:r>
            <w:r w:rsidR="00691B49">
              <w:rPr>
                <w:noProof/>
                <w:webHidden/>
              </w:rPr>
              <w:tab/>
            </w:r>
            <w:r w:rsidR="00691B49">
              <w:rPr>
                <w:noProof/>
                <w:webHidden/>
              </w:rPr>
              <w:fldChar w:fldCharType="begin"/>
            </w:r>
            <w:r w:rsidR="00691B49">
              <w:rPr>
                <w:noProof/>
                <w:webHidden/>
              </w:rPr>
              <w:instrText xml:space="preserve"> PAGEREF _Toc108688628 \h </w:instrText>
            </w:r>
            <w:r w:rsidR="00691B49">
              <w:rPr>
                <w:noProof/>
                <w:webHidden/>
              </w:rPr>
            </w:r>
            <w:r w:rsidR="00691B49">
              <w:rPr>
                <w:noProof/>
                <w:webHidden/>
              </w:rPr>
              <w:fldChar w:fldCharType="separate"/>
            </w:r>
            <w:r w:rsidR="00691B49">
              <w:rPr>
                <w:noProof/>
                <w:webHidden/>
              </w:rPr>
              <w:t>3</w:t>
            </w:r>
            <w:r w:rsidR="00691B49">
              <w:rPr>
                <w:noProof/>
                <w:webHidden/>
              </w:rPr>
              <w:fldChar w:fldCharType="end"/>
            </w:r>
          </w:hyperlink>
        </w:p>
        <w:p w14:paraId="365088A5" w14:textId="472DE262" w:rsidR="00691B49" w:rsidRDefault="005C68EE">
          <w:pPr>
            <w:pStyle w:val="TOC1"/>
            <w:tabs>
              <w:tab w:val="right" w:leader="dot" w:pos="9016"/>
            </w:tabs>
            <w:rPr>
              <w:rFonts w:eastAsiaTheme="minorEastAsia"/>
              <w:noProof/>
              <w:lang w:eastAsia="en-AU"/>
            </w:rPr>
          </w:pPr>
          <w:hyperlink w:anchor="_Toc108688629" w:history="1">
            <w:r w:rsidR="00691B49" w:rsidRPr="00AC7DA5">
              <w:rPr>
                <w:rStyle w:val="Hyperlink"/>
                <w:rFonts w:cstheme="minorHAnsi"/>
                <w:b/>
                <w:bCs/>
                <w:noProof/>
              </w:rPr>
              <w:t>Scope</w:t>
            </w:r>
            <w:r w:rsidR="00691B49">
              <w:rPr>
                <w:noProof/>
                <w:webHidden/>
              </w:rPr>
              <w:tab/>
            </w:r>
            <w:r w:rsidR="00691B49">
              <w:rPr>
                <w:noProof/>
                <w:webHidden/>
              </w:rPr>
              <w:fldChar w:fldCharType="begin"/>
            </w:r>
            <w:r w:rsidR="00691B49">
              <w:rPr>
                <w:noProof/>
                <w:webHidden/>
              </w:rPr>
              <w:instrText xml:space="preserve"> PAGEREF _Toc108688629 \h </w:instrText>
            </w:r>
            <w:r w:rsidR="00691B49">
              <w:rPr>
                <w:noProof/>
                <w:webHidden/>
              </w:rPr>
            </w:r>
            <w:r w:rsidR="00691B49">
              <w:rPr>
                <w:noProof/>
                <w:webHidden/>
              </w:rPr>
              <w:fldChar w:fldCharType="separate"/>
            </w:r>
            <w:r w:rsidR="00691B49">
              <w:rPr>
                <w:noProof/>
                <w:webHidden/>
              </w:rPr>
              <w:t>3</w:t>
            </w:r>
            <w:r w:rsidR="00691B49">
              <w:rPr>
                <w:noProof/>
                <w:webHidden/>
              </w:rPr>
              <w:fldChar w:fldCharType="end"/>
            </w:r>
          </w:hyperlink>
        </w:p>
        <w:p w14:paraId="4A97049F" w14:textId="57BB2D40" w:rsidR="00691B49" w:rsidRDefault="005C68EE">
          <w:pPr>
            <w:pStyle w:val="TOC1"/>
            <w:tabs>
              <w:tab w:val="right" w:leader="dot" w:pos="9016"/>
            </w:tabs>
            <w:rPr>
              <w:rFonts w:eastAsiaTheme="minorEastAsia"/>
              <w:noProof/>
              <w:lang w:eastAsia="en-AU"/>
            </w:rPr>
          </w:pPr>
          <w:hyperlink w:anchor="_Toc108688630" w:history="1">
            <w:r w:rsidR="00691B49" w:rsidRPr="00AC7DA5">
              <w:rPr>
                <w:rStyle w:val="Hyperlink"/>
                <w:rFonts w:cstheme="minorHAnsi"/>
                <w:b/>
                <w:bCs/>
                <w:noProof/>
              </w:rPr>
              <w:t>Policy status and review</w:t>
            </w:r>
            <w:r w:rsidR="00691B49">
              <w:rPr>
                <w:noProof/>
                <w:webHidden/>
              </w:rPr>
              <w:tab/>
            </w:r>
            <w:r w:rsidR="00691B49">
              <w:rPr>
                <w:noProof/>
                <w:webHidden/>
              </w:rPr>
              <w:fldChar w:fldCharType="begin"/>
            </w:r>
            <w:r w:rsidR="00691B49">
              <w:rPr>
                <w:noProof/>
                <w:webHidden/>
              </w:rPr>
              <w:instrText xml:space="preserve"> PAGEREF _Toc108688630 \h </w:instrText>
            </w:r>
            <w:r w:rsidR="00691B49">
              <w:rPr>
                <w:noProof/>
                <w:webHidden/>
              </w:rPr>
            </w:r>
            <w:r w:rsidR="00691B49">
              <w:rPr>
                <w:noProof/>
                <w:webHidden/>
              </w:rPr>
              <w:fldChar w:fldCharType="separate"/>
            </w:r>
            <w:r w:rsidR="00691B49">
              <w:rPr>
                <w:noProof/>
                <w:webHidden/>
              </w:rPr>
              <w:t>3</w:t>
            </w:r>
            <w:r w:rsidR="00691B49">
              <w:rPr>
                <w:noProof/>
                <w:webHidden/>
              </w:rPr>
              <w:fldChar w:fldCharType="end"/>
            </w:r>
          </w:hyperlink>
        </w:p>
        <w:p w14:paraId="1E992A12" w14:textId="028370A9" w:rsidR="00691B49" w:rsidRDefault="005C68EE">
          <w:pPr>
            <w:pStyle w:val="TOC1"/>
            <w:tabs>
              <w:tab w:val="right" w:leader="dot" w:pos="9016"/>
            </w:tabs>
            <w:rPr>
              <w:rFonts w:eastAsiaTheme="minorEastAsia"/>
              <w:noProof/>
              <w:lang w:eastAsia="en-AU"/>
            </w:rPr>
          </w:pPr>
          <w:hyperlink w:anchor="_Toc108688631" w:history="1">
            <w:r w:rsidR="00691B49" w:rsidRPr="00AC7DA5">
              <w:rPr>
                <w:rStyle w:val="Hyperlink"/>
                <w:rFonts w:cstheme="minorHAnsi"/>
                <w:b/>
                <w:bCs/>
                <w:noProof/>
              </w:rPr>
              <w:t>Responsibilities</w:t>
            </w:r>
            <w:r w:rsidR="00691B49">
              <w:rPr>
                <w:noProof/>
                <w:webHidden/>
              </w:rPr>
              <w:tab/>
            </w:r>
            <w:r w:rsidR="00691B49">
              <w:rPr>
                <w:noProof/>
                <w:webHidden/>
              </w:rPr>
              <w:fldChar w:fldCharType="begin"/>
            </w:r>
            <w:r w:rsidR="00691B49">
              <w:rPr>
                <w:noProof/>
                <w:webHidden/>
              </w:rPr>
              <w:instrText xml:space="preserve"> PAGEREF _Toc108688631 \h </w:instrText>
            </w:r>
            <w:r w:rsidR="00691B49">
              <w:rPr>
                <w:noProof/>
                <w:webHidden/>
              </w:rPr>
            </w:r>
            <w:r w:rsidR="00691B49">
              <w:rPr>
                <w:noProof/>
                <w:webHidden/>
              </w:rPr>
              <w:fldChar w:fldCharType="separate"/>
            </w:r>
            <w:r w:rsidR="00691B49">
              <w:rPr>
                <w:noProof/>
                <w:webHidden/>
              </w:rPr>
              <w:t>5</w:t>
            </w:r>
            <w:r w:rsidR="00691B49">
              <w:rPr>
                <w:noProof/>
                <w:webHidden/>
              </w:rPr>
              <w:fldChar w:fldCharType="end"/>
            </w:r>
          </w:hyperlink>
        </w:p>
        <w:p w14:paraId="74EFB400" w14:textId="04DD5D1C" w:rsidR="00691B49" w:rsidRDefault="005C68EE">
          <w:pPr>
            <w:pStyle w:val="TOC1"/>
            <w:tabs>
              <w:tab w:val="right" w:leader="dot" w:pos="9016"/>
            </w:tabs>
            <w:rPr>
              <w:rFonts w:eastAsiaTheme="minorEastAsia"/>
              <w:noProof/>
              <w:lang w:eastAsia="en-AU"/>
            </w:rPr>
          </w:pPr>
          <w:hyperlink w:anchor="_Toc108688632" w:history="1">
            <w:r w:rsidR="00691B49" w:rsidRPr="00AC7DA5">
              <w:rPr>
                <w:rStyle w:val="Hyperlink"/>
                <w:rFonts w:cstheme="minorHAnsi"/>
                <w:b/>
                <w:bCs/>
                <w:noProof/>
                <w:lang w:val="en-US"/>
              </w:rPr>
              <w:t>BCN Child Safety Documents</w:t>
            </w:r>
            <w:r w:rsidR="00691B49">
              <w:rPr>
                <w:noProof/>
                <w:webHidden/>
              </w:rPr>
              <w:tab/>
            </w:r>
            <w:r w:rsidR="00691B49">
              <w:rPr>
                <w:noProof/>
                <w:webHidden/>
              </w:rPr>
              <w:fldChar w:fldCharType="begin"/>
            </w:r>
            <w:r w:rsidR="00691B49">
              <w:rPr>
                <w:noProof/>
                <w:webHidden/>
              </w:rPr>
              <w:instrText xml:space="preserve"> PAGEREF _Toc108688632 \h </w:instrText>
            </w:r>
            <w:r w:rsidR="00691B49">
              <w:rPr>
                <w:noProof/>
                <w:webHidden/>
              </w:rPr>
            </w:r>
            <w:r w:rsidR="00691B49">
              <w:rPr>
                <w:noProof/>
                <w:webHidden/>
              </w:rPr>
              <w:fldChar w:fldCharType="separate"/>
            </w:r>
            <w:r w:rsidR="00691B49">
              <w:rPr>
                <w:noProof/>
                <w:webHidden/>
              </w:rPr>
              <w:t>6</w:t>
            </w:r>
            <w:r w:rsidR="00691B49">
              <w:rPr>
                <w:noProof/>
                <w:webHidden/>
              </w:rPr>
              <w:fldChar w:fldCharType="end"/>
            </w:r>
          </w:hyperlink>
        </w:p>
        <w:p w14:paraId="2AD95E6F" w14:textId="2505EA4E" w:rsidR="00691B49" w:rsidRDefault="005C68EE">
          <w:pPr>
            <w:pStyle w:val="TOC1"/>
            <w:tabs>
              <w:tab w:val="right" w:leader="dot" w:pos="9016"/>
            </w:tabs>
            <w:rPr>
              <w:rFonts w:eastAsiaTheme="minorEastAsia"/>
              <w:noProof/>
              <w:lang w:eastAsia="en-AU"/>
            </w:rPr>
          </w:pPr>
          <w:hyperlink w:anchor="_Toc108688633" w:history="1">
            <w:r w:rsidR="00691B49" w:rsidRPr="00AC7DA5">
              <w:rPr>
                <w:rStyle w:val="Hyperlink"/>
                <w:rFonts w:cstheme="minorHAnsi"/>
                <w:b/>
                <w:bCs/>
                <w:noProof/>
              </w:rPr>
              <w:t>Policies and Procedures Document</w:t>
            </w:r>
            <w:r w:rsidR="00691B49">
              <w:rPr>
                <w:noProof/>
                <w:webHidden/>
              </w:rPr>
              <w:tab/>
            </w:r>
            <w:r w:rsidR="00691B49">
              <w:rPr>
                <w:noProof/>
                <w:webHidden/>
              </w:rPr>
              <w:fldChar w:fldCharType="begin"/>
            </w:r>
            <w:r w:rsidR="00691B49">
              <w:rPr>
                <w:noProof/>
                <w:webHidden/>
              </w:rPr>
              <w:instrText xml:space="preserve"> PAGEREF _Toc108688633 \h </w:instrText>
            </w:r>
            <w:r w:rsidR="00691B49">
              <w:rPr>
                <w:noProof/>
                <w:webHidden/>
              </w:rPr>
            </w:r>
            <w:r w:rsidR="00691B49">
              <w:rPr>
                <w:noProof/>
                <w:webHidden/>
              </w:rPr>
              <w:fldChar w:fldCharType="separate"/>
            </w:r>
            <w:r w:rsidR="00691B49">
              <w:rPr>
                <w:noProof/>
                <w:webHidden/>
              </w:rPr>
              <w:t>6</w:t>
            </w:r>
            <w:r w:rsidR="00691B49">
              <w:rPr>
                <w:noProof/>
                <w:webHidden/>
              </w:rPr>
              <w:fldChar w:fldCharType="end"/>
            </w:r>
          </w:hyperlink>
        </w:p>
        <w:p w14:paraId="70089AAB" w14:textId="4272B18F" w:rsidR="00691B49" w:rsidRDefault="005C68EE">
          <w:pPr>
            <w:pStyle w:val="TOC1"/>
            <w:tabs>
              <w:tab w:val="right" w:leader="dot" w:pos="9016"/>
            </w:tabs>
            <w:rPr>
              <w:rFonts w:eastAsiaTheme="minorEastAsia"/>
              <w:noProof/>
              <w:lang w:eastAsia="en-AU"/>
            </w:rPr>
          </w:pPr>
          <w:hyperlink w:anchor="_Toc108688634" w:history="1">
            <w:r w:rsidR="00691B49" w:rsidRPr="00AC7DA5">
              <w:rPr>
                <w:rStyle w:val="Hyperlink"/>
                <w:rFonts w:cstheme="minorHAnsi"/>
                <w:b/>
                <w:bCs/>
                <w:noProof/>
                <w:lang w:val="en-US"/>
              </w:rPr>
              <w:t>Privacy and information sharing</w:t>
            </w:r>
            <w:r w:rsidR="00691B49">
              <w:rPr>
                <w:noProof/>
                <w:webHidden/>
              </w:rPr>
              <w:tab/>
            </w:r>
            <w:r w:rsidR="00691B49">
              <w:rPr>
                <w:noProof/>
                <w:webHidden/>
              </w:rPr>
              <w:fldChar w:fldCharType="begin"/>
            </w:r>
            <w:r w:rsidR="00691B49">
              <w:rPr>
                <w:noProof/>
                <w:webHidden/>
              </w:rPr>
              <w:instrText xml:space="preserve"> PAGEREF _Toc108688634 \h </w:instrText>
            </w:r>
            <w:r w:rsidR="00691B49">
              <w:rPr>
                <w:noProof/>
                <w:webHidden/>
              </w:rPr>
            </w:r>
            <w:r w:rsidR="00691B49">
              <w:rPr>
                <w:noProof/>
                <w:webHidden/>
              </w:rPr>
              <w:fldChar w:fldCharType="separate"/>
            </w:r>
            <w:r w:rsidR="00691B49">
              <w:rPr>
                <w:noProof/>
                <w:webHidden/>
              </w:rPr>
              <w:t>7</w:t>
            </w:r>
            <w:r w:rsidR="00691B49">
              <w:rPr>
                <w:noProof/>
                <w:webHidden/>
              </w:rPr>
              <w:fldChar w:fldCharType="end"/>
            </w:r>
          </w:hyperlink>
        </w:p>
        <w:p w14:paraId="152283DD" w14:textId="1F28B8EB" w:rsidR="00691B49" w:rsidRDefault="005C68EE">
          <w:pPr>
            <w:pStyle w:val="TOC1"/>
            <w:tabs>
              <w:tab w:val="right" w:leader="dot" w:pos="9016"/>
            </w:tabs>
            <w:rPr>
              <w:rFonts w:eastAsiaTheme="minorEastAsia"/>
              <w:noProof/>
              <w:lang w:eastAsia="en-AU"/>
            </w:rPr>
          </w:pPr>
          <w:hyperlink w:anchor="_Toc108688635" w:history="1">
            <w:r w:rsidR="00691B49" w:rsidRPr="00AC7DA5">
              <w:rPr>
                <w:rStyle w:val="Hyperlink"/>
                <w:rFonts w:cstheme="minorHAnsi"/>
                <w:b/>
                <w:bCs/>
                <w:noProof/>
                <w:lang w:val="en-US"/>
              </w:rPr>
              <w:t>Risk management</w:t>
            </w:r>
            <w:r w:rsidR="00691B49">
              <w:rPr>
                <w:noProof/>
                <w:webHidden/>
              </w:rPr>
              <w:tab/>
            </w:r>
            <w:r w:rsidR="00691B49">
              <w:rPr>
                <w:noProof/>
                <w:webHidden/>
              </w:rPr>
              <w:fldChar w:fldCharType="begin"/>
            </w:r>
            <w:r w:rsidR="00691B49">
              <w:rPr>
                <w:noProof/>
                <w:webHidden/>
              </w:rPr>
              <w:instrText xml:space="preserve"> PAGEREF _Toc108688635 \h </w:instrText>
            </w:r>
            <w:r w:rsidR="00691B49">
              <w:rPr>
                <w:noProof/>
                <w:webHidden/>
              </w:rPr>
            </w:r>
            <w:r w:rsidR="00691B49">
              <w:rPr>
                <w:noProof/>
                <w:webHidden/>
              </w:rPr>
              <w:fldChar w:fldCharType="separate"/>
            </w:r>
            <w:r w:rsidR="00691B49">
              <w:rPr>
                <w:noProof/>
                <w:webHidden/>
              </w:rPr>
              <w:t>7</w:t>
            </w:r>
            <w:r w:rsidR="00691B49">
              <w:rPr>
                <w:noProof/>
                <w:webHidden/>
              </w:rPr>
              <w:fldChar w:fldCharType="end"/>
            </w:r>
          </w:hyperlink>
        </w:p>
        <w:p w14:paraId="682984EF" w14:textId="0542A909" w:rsidR="00691B49" w:rsidRDefault="005C68EE">
          <w:pPr>
            <w:pStyle w:val="TOC1"/>
            <w:tabs>
              <w:tab w:val="right" w:leader="dot" w:pos="9016"/>
            </w:tabs>
            <w:rPr>
              <w:rFonts w:eastAsiaTheme="minorEastAsia"/>
              <w:noProof/>
              <w:lang w:eastAsia="en-AU"/>
            </w:rPr>
          </w:pPr>
          <w:hyperlink w:anchor="_Toc108688636" w:history="1">
            <w:r w:rsidR="00691B49" w:rsidRPr="00AC7DA5">
              <w:rPr>
                <w:rStyle w:val="Hyperlink"/>
                <w:rFonts w:cstheme="minorHAnsi"/>
                <w:b/>
                <w:bCs/>
                <w:noProof/>
                <w:lang w:val="en-US"/>
              </w:rPr>
              <w:t>Legislative responsibilities</w:t>
            </w:r>
            <w:r w:rsidR="00691B49">
              <w:rPr>
                <w:noProof/>
                <w:webHidden/>
              </w:rPr>
              <w:tab/>
            </w:r>
            <w:r w:rsidR="00691B49">
              <w:rPr>
                <w:noProof/>
                <w:webHidden/>
              </w:rPr>
              <w:fldChar w:fldCharType="begin"/>
            </w:r>
            <w:r w:rsidR="00691B49">
              <w:rPr>
                <w:noProof/>
                <w:webHidden/>
              </w:rPr>
              <w:instrText xml:space="preserve"> PAGEREF _Toc108688636 \h </w:instrText>
            </w:r>
            <w:r w:rsidR="00691B49">
              <w:rPr>
                <w:noProof/>
                <w:webHidden/>
              </w:rPr>
            </w:r>
            <w:r w:rsidR="00691B49">
              <w:rPr>
                <w:noProof/>
                <w:webHidden/>
              </w:rPr>
              <w:fldChar w:fldCharType="separate"/>
            </w:r>
            <w:r w:rsidR="00691B49">
              <w:rPr>
                <w:noProof/>
                <w:webHidden/>
              </w:rPr>
              <w:t>7</w:t>
            </w:r>
            <w:r w:rsidR="00691B49">
              <w:rPr>
                <w:noProof/>
                <w:webHidden/>
              </w:rPr>
              <w:fldChar w:fldCharType="end"/>
            </w:r>
          </w:hyperlink>
        </w:p>
        <w:p w14:paraId="1BDDA1E3" w14:textId="04D03084" w:rsidR="00691B49" w:rsidRPr="003A5E3B" w:rsidRDefault="005C68EE">
          <w:pPr>
            <w:pStyle w:val="TOC1"/>
            <w:tabs>
              <w:tab w:val="right" w:leader="dot" w:pos="9016"/>
            </w:tabs>
            <w:rPr>
              <w:rFonts w:eastAsiaTheme="minorEastAsia"/>
              <w:noProof/>
              <w:color w:val="2F5496" w:themeColor="accent1" w:themeShade="BF"/>
              <w:lang w:eastAsia="en-AU"/>
            </w:rPr>
          </w:pPr>
          <w:hyperlink w:anchor="_Toc108688637" w:history="1">
            <w:r w:rsidR="00691B49" w:rsidRPr="003A5E3B">
              <w:rPr>
                <w:rStyle w:val="Hyperlink"/>
                <w:rFonts w:cstheme="minorHAnsi"/>
                <w:b/>
                <w:bCs/>
                <w:noProof/>
                <w:color w:val="2F5496" w:themeColor="accent1" w:themeShade="BF"/>
              </w:rPr>
              <w:t>Part 2</w:t>
            </w:r>
            <w:r w:rsidR="00691B49" w:rsidRPr="003A5E3B">
              <w:rPr>
                <w:noProof/>
                <w:webHidden/>
                <w:color w:val="2F5496" w:themeColor="accent1" w:themeShade="BF"/>
              </w:rPr>
              <w:tab/>
            </w:r>
            <w:r w:rsidR="00691B49" w:rsidRPr="003A5E3B">
              <w:rPr>
                <w:noProof/>
                <w:webHidden/>
                <w:color w:val="2F5496" w:themeColor="accent1" w:themeShade="BF"/>
              </w:rPr>
              <w:fldChar w:fldCharType="begin"/>
            </w:r>
            <w:r w:rsidR="00691B49" w:rsidRPr="003A5E3B">
              <w:rPr>
                <w:noProof/>
                <w:webHidden/>
                <w:color w:val="2F5496" w:themeColor="accent1" w:themeShade="BF"/>
              </w:rPr>
              <w:instrText xml:space="preserve"> PAGEREF _Toc108688637 \h </w:instrText>
            </w:r>
            <w:r w:rsidR="00691B49" w:rsidRPr="003A5E3B">
              <w:rPr>
                <w:noProof/>
                <w:webHidden/>
                <w:color w:val="2F5496" w:themeColor="accent1" w:themeShade="BF"/>
              </w:rPr>
            </w:r>
            <w:r w:rsidR="00691B49" w:rsidRPr="003A5E3B">
              <w:rPr>
                <w:noProof/>
                <w:webHidden/>
                <w:color w:val="2F5496" w:themeColor="accent1" w:themeShade="BF"/>
              </w:rPr>
              <w:fldChar w:fldCharType="separate"/>
            </w:r>
            <w:r w:rsidR="00691B49" w:rsidRPr="003A5E3B">
              <w:rPr>
                <w:noProof/>
                <w:webHidden/>
                <w:color w:val="2F5496" w:themeColor="accent1" w:themeShade="BF"/>
              </w:rPr>
              <w:t>8</w:t>
            </w:r>
            <w:r w:rsidR="00691B49" w:rsidRPr="003A5E3B">
              <w:rPr>
                <w:noProof/>
                <w:webHidden/>
                <w:color w:val="2F5496" w:themeColor="accent1" w:themeShade="BF"/>
              </w:rPr>
              <w:fldChar w:fldCharType="end"/>
            </w:r>
          </w:hyperlink>
        </w:p>
        <w:p w14:paraId="20984BDF" w14:textId="5E515793" w:rsidR="00691B49" w:rsidRDefault="005C68EE">
          <w:pPr>
            <w:pStyle w:val="TOC1"/>
            <w:tabs>
              <w:tab w:val="right" w:leader="dot" w:pos="9016"/>
            </w:tabs>
            <w:rPr>
              <w:rFonts w:eastAsiaTheme="minorEastAsia"/>
              <w:noProof/>
              <w:lang w:eastAsia="en-AU"/>
            </w:rPr>
          </w:pPr>
          <w:hyperlink w:anchor="_Toc108688638" w:history="1">
            <w:r w:rsidR="00691B49" w:rsidRPr="00AC7DA5">
              <w:rPr>
                <w:rStyle w:val="Hyperlink"/>
                <w:rFonts w:cstheme="minorHAnsi"/>
                <w:b/>
                <w:bCs/>
                <w:noProof/>
              </w:rPr>
              <w:t>Child Safety and Wellbeing Policy</w:t>
            </w:r>
            <w:r w:rsidR="00691B49">
              <w:rPr>
                <w:noProof/>
                <w:webHidden/>
              </w:rPr>
              <w:tab/>
            </w:r>
            <w:r w:rsidR="00691B49">
              <w:rPr>
                <w:noProof/>
                <w:webHidden/>
              </w:rPr>
              <w:fldChar w:fldCharType="begin"/>
            </w:r>
            <w:r w:rsidR="00691B49">
              <w:rPr>
                <w:noProof/>
                <w:webHidden/>
              </w:rPr>
              <w:instrText xml:space="preserve"> PAGEREF _Toc108688638 \h </w:instrText>
            </w:r>
            <w:r w:rsidR="00691B49">
              <w:rPr>
                <w:noProof/>
                <w:webHidden/>
              </w:rPr>
            </w:r>
            <w:r w:rsidR="00691B49">
              <w:rPr>
                <w:noProof/>
                <w:webHidden/>
              </w:rPr>
              <w:fldChar w:fldCharType="separate"/>
            </w:r>
            <w:r w:rsidR="00691B49">
              <w:rPr>
                <w:noProof/>
                <w:webHidden/>
              </w:rPr>
              <w:t>8</w:t>
            </w:r>
            <w:r w:rsidR="00691B49">
              <w:rPr>
                <w:noProof/>
                <w:webHidden/>
              </w:rPr>
              <w:fldChar w:fldCharType="end"/>
            </w:r>
          </w:hyperlink>
        </w:p>
        <w:p w14:paraId="0DA36BA7" w14:textId="095AE1C2" w:rsidR="00691B49" w:rsidRDefault="005C68EE">
          <w:pPr>
            <w:pStyle w:val="TOC1"/>
            <w:tabs>
              <w:tab w:val="right" w:leader="dot" w:pos="9016"/>
            </w:tabs>
            <w:rPr>
              <w:rFonts w:eastAsiaTheme="minorEastAsia"/>
              <w:noProof/>
              <w:lang w:eastAsia="en-AU"/>
            </w:rPr>
          </w:pPr>
          <w:hyperlink w:anchor="_Toc108688639" w:history="1">
            <w:r w:rsidR="00691B49" w:rsidRPr="00AC7DA5">
              <w:rPr>
                <w:rStyle w:val="Hyperlink"/>
                <w:rFonts w:cstheme="minorHAnsi"/>
                <w:b/>
                <w:bCs/>
                <w:noProof/>
                <w:lang w:val="en-US"/>
              </w:rPr>
              <w:t>2.1 Creating culturally safe environments for all Aboriginal children and their families</w:t>
            </w:r>
            <w:r w:rsidR="00691B49">
              <w:rPr>
                <w:noProof/>
                <w:webHidden/>
              </w:rPr>
              <w:tab/>
            </w:r>
            <w:r w:rsidR="00691B49">
              <w:rPr>
                <w:noProof/>
                <w:webHidden/>
              </w:rPr>
              <w:fldChar w:fldCharType="begin"/>
            </w:r>
            <w:r w:rsidR="00691B49">
              <w:rPr>
                <w:noProof/>
                <w:webHidden/>
              </w:rPr>
              <w:instrText xml:space="preserve"> PAGEREF _Toc108688639 \h </w:instrText>
            </w:r>
            <w:r w:rsidR="00691B49">
              <w:rPr>
                <w:noProof/>
                <w:webHidden/>
              </w:rPr>
            </w:r>
            <w:r w:rsidR="00691B49">
              <w:rPr>
                <w:noProof/>
                <w:webHidden/>
              </w:rPr>
              <w:fldChar w:fldCharType="separate"/>
            </w:r>
            <w:r w:rsidR="00691B49">
              <w:rPr>
                <w:noProof/>
                <w:webHidden/>
              </w:rPr>
              <w:t>8</w:t>
            </w:r>
            <w:r w:rsidR="00691B49">
              <w:rPr>
                <w:noProof/>
                <w:webHidden/>
              </w:rPr>
              <w:fldChar w:fldCharType="end"/>
            </w:r>
          </w:hyperlink>
        </w:p>
        <w:p w14:paraId="51659DA3" w14:textId="7A9E13DA" w:rsidR="00691B49" w:rsidRDefault="005C68EE">
          <w:pPr>
            <w:pStyle w:val="TOC1"/>
            <w:tabs>
              <w:tab w:val="right" w:leader="dot" w:pos="9016"/>
            </w:tabs>
            <w:rPr>
              <w:rFonts w:eastAsiaTheme="minorEastAsia"/>
              <w:noProof/>
              <w:lang w:eastAsia="en-AU"/>
            </w:rPr>
          </w:pPr>
          <w:hyperlink w:anchor="_Toc108688640" w:history="1">
            <w:r w:rsidR="00691B49" w:rsidRPr="00AC7DA5">
              <w:rPr>
                <w:rStyle w:val="Hyperlink"/>
                <w:rFonts w:cstheme="minorHAnsi"/>
                <w:b/>
                <w:bCs/>
                <w:noProof/>
                <w:lang w:val="en-US"/>
              </w:rPr>
              <w:t>2.2 Taking child participation and empowerment seriously</w:t>
            </w:r>
            <w:r w:rsidR="00691B49">
              <w:rPr>
                <w:noProof/>
                <w:webHidden/>
              </w:rPr>
              <w:tab/>
            </w:r>
            <w:r w:rsidR="00691B49">
              <w:rPr>
                <w:noProof/>
                <w:webHidden/>
              </w:rPr>
              <w:fldChar w:fldCharType="begin"/>
            </w:r>
            <w:r w:rsidR="00691B49">
              <w:rPr>
                <w:noProof/>
                <w:webHidden/>
              </w:rPr>
              <w:instrText xml:space="preserve"> PAGEREF _Toc108688640 \h </w:instrText>
            </w:r>
            <w:r w:rsidR="00691B49">
              <w:rPr>
                <w:noProof/>
                <w:webHidden/>
              </w:rPr>
            </w:r>
            <w:r w:rsidR="00691B49">
              <w:rPr>
                <w:noProof/>
                <w:webHidden/>
              </w:rPr>
              <w:fldChar w:fldCharType="separate"/>
            </w:r>
            <w:r w:rsidR="00691B49">
              <w:rPr>
                <w:noProof/>
                <w:webHidden/>
              </w:rPr>
              <w:t>8</w:t>
            </w:r>
            <w:r w:rsidR="00691B49">
              <w:rPr>
                <w:noProof/>
                <w:webHidden/>
              </w:rPr>
              <w:fldChar w:fldCharType="end"/>
            </w:r>
          </w:hyperlink>
        </w:p>
        <w:p w14:paraId="425D6A5B" w14:textId="3CED7087" w:rsidR="00691B49" w:rsidRDefault="005C68EE">
          <w:pPr>
            <w:pStyle w:val="TOC1"/>
            <w:tabs>
              <w:tab w:val="right" w:leader="dot" w:pos="9016"/>
            </w:tabs>
            <w:rPr>
              <w:rFonts w:eastAsiaTheme="minorEastAsia"/>
              <w:noProof/>
              <w:lang w:eastAsia="en-AU"/>
            </w:rPr>
          </w:pPr>
          <w:hyperlink w:anchor="_Toc108688641" w:history="1">
            <w:r w:rsidR="00691B49" w:rsidRPr="00AC7DA5">
              <w:rPr>
                <w:rStyle w:val="Hyperlink"/>
                <w:rFonts w:cstheme="minorHAnsi"/>
                <w:b/>
                <w:bCs/>
                <w:noProof/>
              </w:rPr>
              <w:t>2.3 Involving families and communities</w:t>
            </w:r>
            <w:r w:rsidR="00691B49">
              <w:rPr>
                <w:noProof/>
                <w:webHidden/>
              </w:rPr>
              <w:tab/>
            </w:r>
            <w:r w:rsidR="00691B49">
              <w:rPr>
                <w:noProof/>
                <w:webHidden/>
              </w:rPr>
              <w:fldChar w:fldCharType="begin"/>
            </w:r>
            <w:r w:rsidR="00691B49">
              <w:rPr>
                <w:noProof/>
                <w:webHidden/>
              </w:rPr>
              <w:instrText xml:space="preserve"> PAGEREF _Toc108688641 \h </w:instrText>
            </w:r>
            <w:r w:rsidR="00691B49">
              <w:rPr>
                <w:noProof/>
                <w:webHidden/>
              </w:rPr>
            </w:r>
            <w:r w:rsidR="00691B49">
              <w:rPr>
                <w:noProof/>
                <w:webHidden/>
              </w:rPr>
              <w:fldChar w:fldCharType="separate"/>
            </w:r>
            <w:r w:rsidR="00691B49">
              <w:rPr>
                <w:noProof/>
                <w:webHidden/>
              </w:rPr>
              <w:t>9</w:t>
            </w:r>
            <w:r w:rsidR="00691B49">
              <w:rPr>
                <w:noProof/>
                <w:webHidden/>
              </w:rPr>
              <w:fldChar w:fldCharType="end"/>
            </w:r>
          </w:hyperlink>
        </w:p>
        <w:p w14:paraId="14C5ED5E" w14:textId="1988FCF3" w:rsidR="00691B49" w:rsidRDefault="005C68EE">
          <w:pPr>
            <w:pStyle w:val="TOC1"/>
            <w:tabs>
              <w:tab w:val="right" w:leader="dot" w:pos="9016"/>
            </w:tabs>
            <w:rPr>
              <w:rFonts w:eastAsiaTheme="minorEastAsia"/>
              <w:noProof/>
              <w:lang w:eastAsia="en-AU"/>
            </w:rPr>
          </w:pPr>
          <w:hyperlink w:anchor="_Toc108688642" w:history="1">
            <w:r w:rsidR="00691B49" w:rsidRPr="00AC7DA5">
              <w:rPr>
                <w:rStyle w:val="Hyperlink"/>
                <w:rFonts w:cstheme="minorHAnsi"/>
                <w:b/>
                <w:bCs/>
                <w:noProof/>
              </w:rPr>
              <w:t>2.4 Respecting equity and diversity</w:t>
            </w:r>
            <w:r w:rsidR="00691B49">
              <w:rPr>
                <w:noProof/>
                <w:webHidden/>
              </w:rPr>
              <w:tab/>
            </w:r>
            <w:r w:rsidR="00691B49">
              <w:rPr>
                <w:noProof/>
                <w:webHidden/>
              </w:rPr>
              <w:fldChar w:fldCharType="begin"/>
            </w:r>
            <w:r w:rsidR="00691B49">
              <w:rPr>
                <w:noProof/>
                <w:webHidden/>
              </w:rPr>
              <w:instrText xml:space="preserve"> PAGEREF _Toc108688642 \h </w:instrText>
            </w:r>
            <w:r w:rsidR="00691B49">
              <w:rPr>
                <w:noProof/>
                <w:webHidden/>
              </w:rPr>
            </w:r>
            <w:r w:rsidR="00691B49">
              <w:rPr>
                <w:noProof/>
                <w:webHidden/>
              </w:rPr>
              <w:fldChar w:fldCharType="separate"/>
            </w:r>
            <w:r w:rsidR="00691B49">
              <w:rPr>
                <w:noProof/>
                <w:webHidden/>
              </w:rPr>
              <w:t>9</w:t>
            </w:r>
            <w:r w:rsidR="00691B49">
              <w:rPr>
                <w:noProof/>
                <w:webHidden/>
              </w:rPr>
              <w:fldChar w:fldCharType="end"/>
            </w:r>
          </w:hyperlink>
        </w:p>
        <w:p w14:paraId="082FED7E" w14:textId="5532E7DC" w:rsidR="00691B49" w:rsidRDefault="005C68EE">
          <w:pPr>
            <w:pStyle w:val="TOC1"/>
            <w:tabs>
              <w:tab w:val="right" w:leader="dot" w:pos="9016"/>
            </w:tabs>
            <w:rPr>
              <w:rFonts w:eastAsiaTheme="minorEastAsia"/>
              <w:noProof/>
              <w:lang w:eastAsia="en-AU"/>
            </w:rPr>
          </w:pPr>
          <w:hyperlink w:anchor="_Toc108688643" w:history="1">
            <w:r w:rsidR="00691B49" w:rsidRPr="00AC7DA5">
              <w:rPr>
                <w:rStyle w:val="Hyperlink"/>
                <w:rFonts w:cstheme="minorHAnsi"/>
                <w:b/>
                <w:bCs/>
                <w:noProof/>
              </w:rPr>
              <w:t>2.5 Ensuring staff understand and adhere to Child Safety and Wellbeing Policies and Procedures</w:t>
            </w:r>
            <w:r w:rsidR="00691B49">
              <w:rPr>
                <w:noProof/>
                <w:webHidden/>
              </w:rPr>
              <w:tab/>
            </w:r>
            <w:r w:rsidR="00691B49">
              <w:rPr>
                <w:noProof/>
                <w:webHidden/>
              </w:rPr>
              <w:fldChar w:fldCharType="begin"/>
            </w:r>
            <w:r w:rsidR="00691B49">
              <w:rPr>
                <w:noProof/>
                <w:webHidden/>
              </w:rPr>
              <w:instrText xml:space="preserve"> PAGEREF _Toc108688643 \h </w:instrText>
            </w:r>
            <w:r w:rsidR="00691B49">
              <w:rPr>
                <w:noProof/>
                <w:webHidden/>
              </w:rPr>
            </w:r>
            <w:r w:rsidR="00691B49">
              <w:rPr>
                <w:noProof/>
                <w:webHidden/>
              </w:rPr>
              <w:fldChar w:fldCharType="separate"/>
            </w:r>
            <w:r w:rsidR="00691B49">
              <w:rPr>
                <w:noProof/>
                <w:webHidden/>
              </w:rPr>
              <w:t>10</w:t>
            </w:r>
            <w:r w:rsidR="00691B49">
              <w:rPr>
                <w:noProof/>
                <w:webHidden/>
              </w:rPr>
              <w:fldChar w:fldCharType="end"/>
            </w:r>
          </w:hyperlink>
        </w:p>
        <w:p w14:paraId="31B6B30C" w14:textId="7168550C" w:rsidR="00691B49" w:rsidRDefault="005C68EE">
          <w:pPr>
            <w:pStyle w:val="TOC1"/>
            <w:tabs>
              <w:tab w:val="right" w:leader="dot" w:pos="9016"/>
            </w:tabs>
            <w:rPr>
              <w:rFonts w:eastAsiaTheme="minorEastAsia"/>
              <w:noProof/>
              <w:lang w:eastAsia="en-AU"/>
            </w:rPr>
          </w:pPr>
          <w:hyperlink w:anchor="_Toc108688644" w:history="1">
            <w:r w:rsidR="00691B49" w:rsidRPr="00AC7DA5">
              <w:rPr>
                <w:rStyle w:val="Hyperlink"/>
                <w:rFonts w:cstheme="minorHAnsi"/>
                <w:b/>
                <w:bCs/>
                <w:noProof/>
              </w:rPr>
              <w:t>2.6 Implementing Complaint Management</w:t>
            </w:r>
            <w:r w:rsidR="00691B49">
              <w:rPr>
                <w:noProof/>
                <w:webHidden/>
              </w:rPr>
              <w:tab/>
            </w:r>
            <w:r w:rsidR="00691B49">
              <w:rPr>
                <w:noProof/>
                <w:webHidden/>
              </w:rPr>
              <w:fldChar w:fldCharType="begin"/>
            </w:r>
            <w:r w:rsidR="00691B49">
              <w:rPr>
                <w:noProof/>
                <w:webHidden/>
              </w:rPr>
              <w:instrText xml:space="preserve"> PAGEREF _Toc108688644 \h </w:instrText>
            </w:r>
            <w:r w:rsidR="00691B49">
              <w:rPr>
                <w:noProof/>
                <w:webHidden/>
              </w:rPr>
            </w:r>
            <w:r w:rsidR="00691B49">
              <w:rPr>
                <w:noProof/>
                <w:webHidden/>
              </w:rPr>
              <w:fldChar w:fldCharType="separate"/>
            </w:r>
            <w:r w:rsidR="00691B49">
              <w:rPr>
                <w:noProof/>
                <w:webHidden/>
              </w:rPr>
              <w:t>10</w:t>
            </w:r>
            <w:r w:rsidR="00691B49">
              <w:rPr>
                <w:noProof/>
                <w:webHidden/>
              </w:rPr>
              <w:fldChar w:fldCharType="end"/>
            </w:r>
          </w:hyperlink>
        </w:p>
        <w:p w14:paraId="48FF96A5" w14:textId="67F0B1A6" w:rsidR="00691B49" w:rsidRDefault="005C68EE">
          <w:pPr>
            <w:pStyle w:val="TOC1"/>
            <w:tabs>
              <w:tab w:val="right" w:leader="dot" w:pos="9016"/>
            </w:tabs>
            <w:rPr>
              <w:rFonts w:eastAsiaTheme="minorEastAsia"/>
              <w:noProof/>
              <w:lang w:eastAsia="en-AU"/>
            </w:rPr>
          </w:pPr>
          <w:hyperlink w:anchor="_Toc108688645" w:history="1">
            <w:r w:rsidR="00691B49" w:rsidRPr="00AC7DA5">
              <w:rPr>
                <w:rStyle w:val="Hyperlink"/>
                <w:rFonts w:cstheme="minorHAnsi"/>
                <w:b/>
                <w:bCs/>
                <w:noProof/>
              </w:rPr>
              <w:t>2.7 Ensuring staff and volunteers have the knowledge, skills, and awareness to keep children safe at all our activities, projects, and events</w:t>
            </w:r>
            <w:r w:rsidR="00691B49">
              <w:rPr>
                <w:noProof/>
                <w:webHidden/>
              </w:rPr>
              <w:tab/>
            </w:r>
            <w:r w:rsidR="00691B49">
              <w:rPr>
                <w:noProof/>
                <w:webHidden/>
              </w:rPr>
              <w:fldChar w:fldCharType="begin"/>
            </w:r>
            <w:r w:rsidR="00691B49">
              <w:rPr>
                <w:noProof/>
                <w:webHidden/>
              </w:rPr>
              <w:instrText xml:space="preserve"> PAGEREF _Toc108688645 \h </w:instrText>
            </w:r>
            <w:r w:rsidR="00691B49">
              <w:rPr>
                <w:noProof/>
                <w:webHidden/>
              </w:rPr>
            </w:r>
            <w:r w:rsidR="00691B49">
              <w:rPr>
                <w:noProof/>
                <w:webHidden/>
              </w:rPr>
              <w:fldChar w:fldCharType="separate"/>
            </w:r>
            <w:r w:rsidR="00691B49">
              <w:rPr>
                <w:noProof/>
                <w:webHidden/>
              </w:rPr>
              <w:t>11</w:t>
            </w:r>
            <w:r w:rsidR="00691B49">
              <w:rPr>
                <w:noProof/>
                <w:webHidden/>
              </w:rPr>
              <w:fldChar w:fldCharType="end"/>
            </w:r>
          </w:hyperlink>
        </w:p>
        <w:p w14:paraId="10431621" w14:textId="324110A4" w:rsidR="00691B49" w:rsidRDefault="005C68EE">
          <w:pPr>
            <w:pStyle w:val="TOC1"/>
            <w:tabs>
              <w:tab w:val="right" w:leader="dot" w:pos="9016"/>
            </w:tabs>
            <w:rPr>
              <w:rFonts w:eastAsiaTheme="minorEastAsia"/>
              <w:noProof/>
              <w:lang w:eastAsia="en-AU"/>
            </w:rPr>
          </w:pPr>
          <w:hyperlink w:anchor="_Toc108688646" w:history="1">
            <w:r w:rsidR="00691B49" w:rsidRPr="00AC7DA5">
              <w:rPr>
                <w:rStyle w:val="Hyperlink"/>
                <w:rFonts w:cstheme="minorHAnsi"/>
                <w:b/>
                <w:bCs/>
                <w:noProof/>
              </w:rPr>
              <w:t>2.8 Providing a safe physical and online environment</w:t>
            </w:r>
            <w:r w:rsidR="00691B49">
              <w:rPr>
                <w:noProof/>
                <w:webHidden/>
              </w:rPr>
              <w:tab/>
            </w:r>
            <w:r w:rsidR="00691B49">
              <w:rPr>
                <w:noProof/>
                <w:webHidden/>
              </w:rPr>
              <w:fldChar w:fldCharType="begin"/>
            </w:r>
            <w:r w:rsidR="00691B49">
              <w:rPr>
                <w:noProof/>
                <w:webHidden/>
              </w:rPr>
              <w:instrText xml:space="preserve"> PAGEREF _Toc108688646 \h </w:instrText>
            </w:r>
            <w:r w:rsidR="00691B49">
              <w:rPr>
                <w:noProof/>
                <w:webHidden/>
              </w:rPr>
            </w:r>
            <w:r w:rsidR="00691B49">
              <w:rPr>
                <w:noProof/>
                <w:webHidden/>
              </w:rPr>
              <w:fldChar w:fldCharType="separate"/>
            </w:r>
            <w:r w:rsidR="00691B49">
              <w:rPr>
                <w:noProof/>
                <w:webHidden/>
              </w:rPr>
              <w:t>11</w:t>
            </w:r>
            <w:r w:rsidR="00691B49">
              <w:rPr>
                <w:noProof/>
                <w:webHidden/>
              </w:rPr>
              <w:fldChar w:fldCharType="end"/>
            </w:r>
          </w:hyperlink>
        </w:p>
        <w:p w14:paraId="78B4AFD3" w14:textId="56D3370C" w:rsidR="00691B49" w:rsidRDefault="005C68EE">
          <w:pPr>
            <w:pStyle w:val="TOC1"/>
            <w:tabs>
              <w:tab w:val="right" w:leader="dot" w:pos="9016"/>
            </w:tabs>
            <w:rPr>
              <w:rFonts w:eastAsiaTheme="minorEastAsia"/>
              <w:noProof/>
              <w:lang w:eastAsia="en-AU"/>
            </w:rPr>
          </w:pPr>
          <w:hyperlink w:anchor="_Toc108688647" w:history="1">
            <w:r w:rsidR="00691B49" w:rsidRPr="00AC7DA5">
              <w:rPr>
                <w:rStyle w:val="Hyperlink"/>
                <w:rFonts w:cstheme="minorHAnsi"/>
                <w:b/>
                <w:bCs/>
                <w:noProof/>
              </w:rPr>
              <w:t>Part 3</w:t>
            </w:r>
            <w:r w:rsidR="00691B49">
              <w:rPr>
                <w:noProof/>
                <w:webHidden/>
              </w:rPr>
              <w:tab/>
            </w:r>
            <w:r w:rsidR="00691B49">
              <w:rPr>
                <w:noProof/>
                <w:webHidden/>
              </w:rPr>
              <w:fldChar w:fldCharType="begin"/>
            </w:r>
            <w:r w:rsidR="00691B49">
              <w:rPr>
                <w:noProof/>
                <w:webHidden/>
              </w:rPr>
              <w:instrText xml:space="preserve"> PAGEREF _Toc108688647 \h </w:instrText>
            </w:r>
            <w:r w:rsidR="00691B49">
              <w:rPr>
                <w:noProof/>
                <w:webHidden/>
              </w:rPr>
            </w:r>
            <w:r w:rsidR="00691B49">
              <w:rPr>
                <w:noProof/>
                <w:webHidden/>
              </w:rPr>
              <w:fldChar w:fldCharType="separate"/>
            </w:r>
            <w:r w:rsidR="00691B49">
              <w:rPr>
                <w:noProof/>
                <w:webHidden/>
              </w:rPr>
              <w:t>13</w:t>
            </w:r>
            <w:r w:rsidR="00691B49">
              <w:rPr>
                <w:noProof/>
                <w:webHidden/>
              </w:rPr>
              <w:fldChar w:fldCharType="end"/>
            </w:r>
          </w:hyperlink>
        </w:p>
        <w:p w14:paraId="46CA2890" w14:textId="69EE1499" w:rsidR="00691B49" w:rsidRDefault="005C68EE">
          <w:pPr>
            <w:pStyle w:val="TOC1"/>
            <w:tabs>
              <w:tab w:val="right" w:leader="dot" w:pos="9016"/>
            </w:tabs>
            <w:rPr>
              <w:rFonts w:eastAsiaTheme="minorEastAsia"/>
              <w:noProof/>
              <w:lang w:eastAsia="en-AU"/>
            </w:rPr>
          </w:pPr>
          <w:hyperlink w:anchor="_Toc108688648" w:history="1">
            <w:r w:rsidR="00691B49" w:rsidRPr="00AC7DA5">
              <w:rPr>
                <w:rStyle w:val="Hyperlink"/>
                <w:rFonts w:cstheme="minorHAnsi"/>
                <w:b/>
                <w:bCs/>
                <w:noProof/>
              </w:rPr>
              <w:t>Reporting Process Flow Chart</w:t>
            </w:r>
            <w:r w:rsidR="00691B49">
              <w:rPr>
                <w:noProof/>
                <w:webHidden/>
              </w:rPr>
              <w:tab/>
            </w:r>
            <w:r w:rsidR="00691B49">
              <w:rPr>
                <w:noProof/>
                <w:webHidden/>
              </w:rPr>
              <w:fldChar w:fldCharType="begin"/>
            </w:r>
            <w:r w:rsidR="00691B49">
              <w:rPr>
                <w:noProof/>
                <w:webHidden/>
              </w:rPr>
              <w:instrText xml:space="preserve"> PAGEREF _Toc108688648 \h </w:instrText>
            </w:r>
            <w:r w:rsidR="00691B49">
              <w:rPr>
                <w:noProof/>
                <w:webHidden/>
              </w:rPr>
            </w:r>
            <w:r w:rsidR="00691B49">
              <w:rPr>
                <w:noProof/>
                <w:webHidden/>
              </w:rPr>
              <w:fldChar w:fldCharType="separate"/>
            </w:r>
            <w:r w:rsidR="00691B49">
              <w:rPr>
                <w:noProof/>
                <w:webHidden/>
              </w:rPr>
              <w:t>13</w:t>
            </w:r>
            <w:r w:rsidR="00691B49">
              <w:rPr>
                <w:noProof/>
                <w:webHidden/>
              </w:rPr>
              <w:fldChar w:fldCharType="end"/>
            </w:r>
          </w:hyperlink>
        </w:p>
        <w:p w14:paraId="54830057" w14:textId="60AB0B95" w:rsidR="00691B49" w:rsidRDefault="005C68EE">
          <w:pPr>
            <w:pStyle w:val="TOC1"/>
            <w:tabs>
              <w:tab w:val="right" w:leader="dot" w:pos="9016"/>
            </w:tabs>
            <w:rPr>
              <w:rFonts w:eastAsiaTheme="minorEastAsia"/>
              <w:noProof/>
              <w:lang w:eastAsia="en-AU"/>
            </w:rPr>
          </w:pPr>
          <w:hyperlink w:anchor="_Toc108688649" w:history="1">
            <w:r w:rsidR="00691B49" w:rsidRPr="00AC7DA5">
              <w:rPr>
                <w:rStyle w:val="Hyperlink"/>
                <w:rFonts w:cstheme="minorHAnsi"/>
                <w:b/>
                <w:bCs/>
                <w:noProof/>
              </w:rPr>
              <w:t>Relevant legislation and standards</w:t>
            </w:r>
            <w:r w:rsidR="00691B49">
              <w:rPr>
                <w:noProof/>
                <w:webHidden/>
              </w:rPr>
              <w:tab/>
            </w:r>
            <w:r w:rsidR="00691B49">
              <w:rPr>
                <w:noProof/>
                <w:webHidden/>
              </w:rPr>
              <w:fldChar w:fldCharType="begin"/>
            </w:r>
            <w:r w:rsidR="00691B49">
              <w:rPr>
                <w:noProof/>
                <w:webHidden/>
              </w:rPr>
              <w:instrText xml:space="preserve"> PAGEREF _Toc108688649 \h </w:instrText>
            </w:r>
            <w:r w:rsidR="00691B49">
              <w:rPr>
                <w:noProof/>
                <w:webHidden/>
              </w:rPr>
            </w:r>
            <w:r w:rsidR="00691B49">
              <w:rPr>
                <w:noProof/>
                <w:webHidden/>
              </w:rPr>
              <w:fldChar w:fldCharType="separate"/>
            </w:r>
            <w:r w:rsidR="00691B49">
              <w:rPr>
                <w:noProof/>
                <w:webHidden/>
              </w:rPr>
              <w:t>14</w:t>
            </w:r>
            <w:r w:rsidR="00691B49">
              <w:rPr>
                <w:noProof/>
                <w:webHidden/>
              </w:rPr>
              <w:fldChar w:fldCharType="end"/>
            </w:r>
          </w:hyperlink>
        </w:p>
        <w:p w14:paraId="6BA962F4" w14:textId="2F52DC91" w:rsidR="001136C2" w:rsidRPr="003A5E3B" w:rsidRDefault="00D0289F" w:rsidP="001136C2">
          <w:r>
            <w:rPr>
              <w:b/>
              <w:bCs/>
              <w:noProof/>
            </w:rPr>
            <w:lastRenderedPageBreak/>
            <w:fldChar w:fldCharType="end"/>
          </w:r>
        </w:p>
      </w:sdtContent>
    </w:sdt>
    <w:p w14:paraId="270ACB52" w14:textId="36A28DD8" w:rsidR="0012049D" w:rsidRPr="00D0289F" w:rsidRDefault="0012049D" w:rsidP="00D0289F">
      <w:pPr>
        <w:pStyle w:val="Heading1"/>
        <w:shd w:val="clear" w:color="auto" w:fill="DEEAF6" w:themeFill="accent5" w:themeFillTint="33"/>
        <w:rPr>
          <w:rFonts w:asciiTheme="minorHAnsi" w:hAnsiTheme="minorHAnsi" w:cstheme="minorHAnsi"/>
          <w:b/>
          <w:bCs/>
          <w:color w:val="auto"/>
          <w:sz w:val="24"/>
          <w:szCs w:val="24"/>
        </w:rPr>
      </w:pPr>
      <w:bookmarkStart w:id="1" w:name="_Toc108688626"/>
      <w:r w:rsidRPr="00D0289F">
        <w:rPr>
          <w:rFonts w:asciiTheme="minorHAnsi" w:hAnsiTheme="minorHAnsi" w:cstheme="minorHAnsi"/>
          <w:b/>
          <w:bCs/>
          <w:color w:val="auto"/>
          <w:sz w:val="24"/>
          <w:szCs w:val="24"/>
        </w:rPr>
        <w:t>Policy Title</w:t>
      </w:r>
      <w:bookmarkEnd w:id="1"/>
    </w:p>
    <w:p w14:paraId="16639424" w14:textId="379BB054" w:rsidR="00691B49" w:rsidRDefault="0012049D">
      <w:pPr>
        <w:rPr>
          <w:b/>
          <w:bCs/>
        </w:rPr>
      </w:pPr>
      <w:r w:rsidRPr="00A05F84">
        <w:t>Child Safety and Wellbeing Policy</w:t>
      </w:r>
      <w:bookmarkEnd w:id="0"/>
    </w:p>
    <w:p w14:paraId="182CD4B2" w14:textId="77777777" w:rsidR="00691B49" w:rsidRPr="00DD08F5" w:rsidRDefault="00691B49" w:rsidP="00691B49">
      <w:pPr>
        <w:pStyle w:val="Heading1"/>
        <w:shd w:val="clear" w:color="auto" w:fill="DEEAF6" w:themeFill="accent5" w:themeFillTint="33"/>
        <w:rPr>
          <w:rFonts w:asciiTheme="minorHAnsi" w:hAnsiTheme="minorHAnsi" w:cstheme="minorHAnsi"/>
          <w:b/>
          <w:bCs/>
          <w:color w:val="auto"/>
          <w:sz w:val="24"/>
          <w:szCs w:val="24"/>
        </w:rPr>
      </w:pPr>
      <w:bookmarkStart w:id="2" w:name="_Toc108688627"/>
      <w:r w:rsidRPr="00DD08F5">
        <w:rPr>
          <w:rFonts w:asciiTheme="minorHAnsi" w:hAnsiTheme="minorHAnsi" w:cstheme="minorHAnsi"/>
          <w:b/>
          <w:bCs/>
          <w:color w:val="auto"/>
          <w:sz w:val="24"/>
          <w:szCs w:val="24"/>
        </w:rPr>
        <w:t>Definitions</w:t>
      </w:r>
      <w:bookmarkEnd w:id="2"/>
    </w:p>
    <w:p w14:paraId="0AE86BDC" w14:textId="77777777" w:rsidR="00691B49" w:rsidRPr="00D92475" w:rsidRDefault="00691B49" w:rsidP="00691B49">
      <w:pPr>
        <w:rPr>
          <w:rFonts w:cstheme="minorHAnsi"/>
          <w:lang w:val="en-US"/>
        </w:rPr>
      </w:pPr>
      <w:r w:rsidRPr="00957C15">
        <w:rPr>
          <w:rFonts w:cstheme="minorHAnsi"/>
          <w:b/>
          <w:bCs/>
          <w:i/>
          <w:iCs/>
        </w:rPr>
        <w:t>Child abuse</w:t>
      </w:r>
      <w:r w:rsidRPr="00D92475">
        <w:rPr>
          <w:rFonts w:cstheme="minorHAnsi"/>
          <w:lang w:val="en-US"/>
        </w:rPr>
        <w:t xml:space="preserve"> can include:</w:t>
      </w:r>
    </w:p>
    <w:p w14:paraId="117E9D6F" w14:textId="77777777" w:rsidR="00691B49" w:rsidRPr="00D92475" w:rsidRDefault="00691B49" w:rsidP="00691B49">
      <w:pPr>
        <w:pStyle w:val="ListParagraph"/>
        <w:numPr>
          <w:ilvl w:val="0"/>
          <w:numId w:val="4"/>
        </w:numPr>
        <w:rPr>
          <w:rFonts w:cstheme="minorHAnsi"/>
          <w:lang w:val="en-US"/>
        </w:rPr>
      </w:pPr>
      <w:r w:rsidRPr="00D92475">
        <w:rPr>
          <w:rFonts w:cstheme="minorHAnsi"/>
          <w:lang w:val="en-US"/>
        </w:rPr>
        <w:t>a</w:t>
      </w:r>
      <w:r w:rsidRPr="00D92475">
        <w:rPr>
          <w:rFonts w:cstheme="minorHAnsi"/>
          <w:lang w:val="en-GB"/>
        </w:rPr>
        <w:t xml:space="preserve"> sexual offence committed against a child;</w:t>
      </w:r>
    </w:p>
    <w:p w14:paraId="416A5BE1" w14:textId="77777777" w:rsidR="00691B49" w:rsidRPr="00D92475" w:rsidRDefault="00691B49" w:rsidP="00691B49">
      <w:pPr>
        <w:pStyle w:val="ListParagraph"/>
        <w:numPr>
          <w:ilvl w:val="0"/>
          <w:numId w:val="4"/>
        </w:numPr>
        <w:rPr>
          <w:rFonts w:cstheme="minorHAnsi"/>
          <w:lang w:val="en-US"/>
        </w:rPr>
      </w:pPr>
      <w:r w:rsidRPr="00D92475">
        <w:rPr>
          <w:rFonts w:cstheme="minorHAnsi"/>
          <w:lang w:val="en-GB"/>
        </w:rPr>
        <w:t>an offence committed against a child under section 49M (1) of the Crimes Act 1958 (Vic), such as grooming;</w:t>
      </w:r>
    </w:p>
    <w:p w14:paraId="28539531" w14:textId="77777777" w:rsidR="00691B49" w:rsidRPr="00D92475" w:rsidRDefault="00691B49" w:rsidP="00691B49">
      <w:pPr>
        <w:pStyle w:val="ListParagraph"/>
        <w:numPr>
          <w:ilvl w:val="0"/>
          <w:numId w:val="4"/>
        </w:numPr>
        <w:rPr>
          <w:rFonts w:cstheme="minorHAnsi"/>
          <w:lang w:val="en-GB"/>
        </w:rPr>
      </w:pPr>
      <w:r w:rsidRPr="00D92475">
        <w:rPr>
          <w:rFonts w:cstheme="minorHAnsi"/>
          <w:lang w:val="en-GB"/>
        </w:rPr>
        <w:t>physical violence against a child; and</w:t>
      </w:r>
    </w:p>
    <w:p w14:paraId="298F3319" w14:textId="77777777" w:rsidR="00691B49" w:rsidRPr="00D92475" w:rsidRDefault="00691B49" w:rsidP="00691B49">
      <w:pPr>
        <w:pStyle w:val="ListParagraph"/>
        <w:numPr>
          <w:ilvl w:val="0"/>
          <w:numId w:val="4"/>
        </w:numPr>
        <w:rPr>
          <w:rFonts w:cstheme="minorHAnsi"/>
          <w:lang w:val="en-GB"/>
        </w:rPr>
      </w:pPr>
      <w:r w:rsidRPr="00D92475">
        <w:rPr>
          <w:rFonts w:cstheme="minorHAnsi"/>
          <w:lang w:val="en-GB"/>
        </w:rPr>
        <w:t>causing serious emotional or psychological harm to a child.</w:t>
      </w:r>
    </w:p>
    <w:p w14:paraId="75A805B1" w14:textId="77777777" w:rsidR="00691B49" w:rsidRPr="00957C15" w:rsidRDefault="00691B49" w:rsidP="00691B49">
      <w:pPr>
        <w:rPr>
          <w:rFonts w:cstheme="minorHAnsi"/>
          <w:i/>
          <w:iCs/>
          <w:lang w:val="en-GB"/>
        </w:rPr>
      </w:pPr>
      <w:r w:rsidRPr="00957C15">
        <w:rPr>
          <w:rFonts w:cstheme="minorHAnsi"/>
          <w:b/>
          <w:bCs/>
          <w:i/>
          <w:iCs/>
          <w:lang w:val="en-GB"/>
        </w:rPr>
        <w:t>Harm</w:t>
      </w:r>
      <w:r w:rsidRPr="00957C15">
        <w:rPr>
          <w:rFonts w:cstheme="minorHAnsi"/>
          <w:i/>
          <w:iCs/>
          <w:lang w:val="en-GB"/>
        </w:rPr>
        <w:t xml:space="preserve"> </w:t>
      </w:r>
      <w:r w:rsidRPr="00957C15">
        <w:rPr>
          <w:rFonts w:cstheme="minorHAnsi"/>
        </w:rPr>
        <w:t>is damage to the health, safety or wellbeing of a child or young person, including because of child abuse by adults or the conduct of other children. It includes physical, emotional, sexual, and psychological harm. Harm can arise from a single act or event and can also be cumulative, that is, arising as a result of a series of acts or events over a period of time.</w:t>
      </w:r>
    </w:p>
    <w:p w14:paraId="49EF5FAC" w14:textId="77777777" w:rsidR="00691B49" w:rsidRPr="00D92475" w:rsidRDefault="00691B49" w:rsidP="00691B49">
      <w:pPr>
        <w:rPr>
          <w:rFonts w:cstheme="minorHAnsi"/>
        </w:rPr>
      </w:pPr>
      <w:r w:rsidRPr="00957C15">
        <w:rPr>
          <w:rFonts w:cstheme="minorHAnsi"/>
          <w:b/>
          <w:bCs/>
          <w:i/>
          <w:iCs/>
        </w:rPr>
        <w:t>Child/Children</w:t>
      </w:r>
      <w:r w:rsidRPr="00957C15">
        <w:rPr>
          <w:rFonts w:cstheme="minorHAnsi"/>
          <w:i/>
          <w:iCs/>
        </w:rPr>
        <w:t xml:space="preserve"> </w:t>
      </w:r>
      <w:r w:rsidRPr="00957C15">
        <w:rPr>
          <w:rFonts w:cstheme="minorHAnsi"/>
        </w:rPr>
        <w:t>means a person who is under the age of 18 years.</w:t>
      </w:r>
    </w:p>
    <w:p w14:paraId="7F36136F" w14:textId="77777777" w:rsidR="00691B49" w:rsidRPr="00957C15" w:rsidRDefault="00691B49" w:rsidP="00691B49">
      <w:pPr>
        <w:rPr>
          <w:i/>
          <w:iCs/>
        </w:rPr>
      </w:pPr>
      <w:r w:rsidRPr="00957C15">
        <w:rPr>
          <w:rFonts w:cstheme="minorHAnsi"/>
          <w:b/>
          <w:bCs/>
          <w:i/>
          <w:iCs/>
        </w:rPr>
        <w:t>Concerns and complaints</w:t>
      </w:r>
      <w:r w:rsidRPr="00D92475">
        <w:rPr>
          <w:rFonts w:cstheme="minorHAnsi"/>
          <w:i/>
          <w:iCs/>
        </w:rPr>
        <w:t xml:space="preserve"> </w:t>
      </w:r>
      <w:r w:rsidRPr="00D92475">
        <w:rPr>
          <w:rFonts w:cstheme="minorHAnsi"/>
        </w:rPr>
        <w:t xml:space="preserve">a </w:t>
      </w:r>
      <w:r w:rsidRPr="00957C15">
        <w:rPr>
          <w:rFonts w:cstheme="minorHAnsi"/>
        </w:rPr>
        <w:t>concern refers to any potential issue that could impact</w:t>
      </w:r>
      <w:r w:rsidRPr="00957C15">
        <w:t xml:space="preserve"> negatively on the safety and wellbeing of children.</w:t>
      </w:r>
      <w:r>
        <w:rPr>
          <w:i/>
          <w:iCs/>
        </w:rPr>
        <w:t xml:space="preserve"> </w:t>
      </w:r>
      <w:r w:rsidRPr="00957C15">
        <w:t>A complaint is an expression of dissatisfaction to BCN related to one or more of the following:</w:t>
      </w:r>
    </w:p>
    <w:p w14:paraId="5894943D" w14:textId="0A2E0447" w:rsidR="00691B49" w:rsidRPr="00314D69" w:rsidRDefault="00691B49" w:rsidP="00691B49">
      <w:pPr>
        <w:pStyle w:val="ListParagraph"/>
        <w:numPr>
          <w:ilvl w:val="0"/>
          <w:numId w:val="5"/>
        </w:numPr>
        <w:rPr>
          <w:lang w:val="en-GB"/>
        </w:rPr>
      </w:pPr>
      <w:r w:rsidRPr="00314D69">
        <w:rPr>
          <w:lang w:val="en-GB"/>
        </w:rPr>
        <w:t xml:space="preserve">our services or </w:t>
      </w:r>
      <w:r w:rsidR="00F549FA">
        <w:rPr>
          <w:lang w:val="en-GB"/>
        </w:rPr>
        <w:t>interactions</w:t>
      </w:r>
      <w:r w:rsidRPr="00314D69">
        <w:rPr>
          <w:lang w:val="en-GB"/>
        </w:rPr>
        <w:t xml:space="preserve"> with individuals</w:t>
      </w:r>
      <w:r>
        <w:rPr>
          <w:lang w:val="en-GB"/>
        </w:rPr>
        <w:t>;</w:t>
      </w:r>
      <w:r w:rsidRPr="00314D69">
        <w:rPr>
          <w:lang w:val="en-GB"/>
        </w:rPr>
        <w:t xml:space="preserve"> </w:t>
      </w:r>
    </w:p>
    <w:p w14:paraId="5707DF5F" w14:textId="7AFB799B" w:rsidR="00691B49" w:rsidRPr="00314D69" w:rsidRDefault="00691B49" w:rsidP="00691B49">
      <w:pPr>
        <w:pStyle w:val="ListParagraph"/>
        <w:numPr>
          <w:ilvl w:val="0"/>
          <w:numId w:val="5"/>
        </w:numPr>
        <w:rPr>
          <w:lang w:val="en-GB"/>
        </w:rPr>
      </w:pPr>
      <w:r w:rsidRPr="00314D69">
        <w:rPr>
          <w:lang w:val="en-GB"/>
        </w:rPr>
        <w:t xml:space="preserve">claims of abuse or </w:t>
      </w:r>
      <w:r w:rsidR="000C7CF5">
        <w:rPr>
          <w:lang w:val="en-GB"/>
        </w:rPr>
        <w:t>inappropriate or harmful</w:t>
      </w:r>
      <w:r w:rsidRPr="00314D69">
        <w:rPr>
          <w:lang w:val="en-GB"/>
        </w:rPr>
        <w:t xml:space="preserve"> behaviour by a staff member, a volunteer or another individual associated with BCN</w:t>
      </w:r>
      <w:r>
        <w:rPr>
          <w:lang w:val="en-GB"/>
        </w:rPr>
        <w:t>;</w:t>
      </w:r>
    </w:p>
    <w:p w14:paraId="641118F9" w14:textId="77777777" w:rsidR="00691B49" w:rsidRPr="00314D69" w:rsidRDefault="00691B49" w:rsidP="00691B49">
      <w:pPr>
        <w:pStyle w:val="ListParagraph"/>
        <w:numPr>
          <w:ilvl w:val="0"/>
          <w:numId w:val="5"/>
        </w:numPr>
        <w:rPr>
          <w:lang w:val="en-GB"/>
        </w:rPr>
      </w:pPr>
      <w:r w:rsidRPr="00314D69">
        <w:rPr>
          <w:lang w:val="en-GB"/>
        </w:rPr>
        <w:t>disclosures of abuse or harm made by a child or young person</w:t>
      </w:r>
      <w:r>
        <w:rPr>
          <w:lang w:val="en-GB"/>
        </w:rPr>
        <w:t>;</w:t>
      </w:r>
    </w:p>
    <w:p w14:paraId="7EF80403" w14:textId="77777777" w:rsidR="00691B49" w:rsidRPr="00314D69" w:rsidRDefault="00691B49" w:rsidP="00691B49">
      <w:pPr>
        <w:pStyle w:val="ListParagraph"/>
        <w:numPr>
          <w:ilvl w:val="0"/>
          <w:numId w:val="5"/>
        </w:numPr>
        <w:rPr>
          <w:lang w:val="en-GB"/>
        </w:rPr>
      </w:pPr>
      <w:r w:rsidRPr="00314D69">
        <w:rPr>
          <w:lang w:val="en-GB"/>
        </w:rPr>
        <w:t>the conduct of a child or young person at a BCN activity, project, or event</w:t>
      </w:r>
      <w:r>
        <w:rPr>
          <w:lang w:val="en-GB"/>
        </w:rPr>
        <w:t>; and</w:t>
      </w:r>
    </w:p>
    <w:p w14:paraId="0BBED517" w14:textId="77777777" w:rsidR="00691B49" w:rsidRPr="00314D69" w:rsidRDefault="00691B49" w:rsidP="00691B49">
      <w:pPr>
        <w:pStyle w:val="ListParagraph"/>
        <w:numPr>
          <w:ilvl w:val="0"/>
          <w:numId w:val="5"/>
        </w:numPr>
        <w:rPr>
          <w:lang w:val="en-GB"/>
        </w:rPr>
      </w:pPr>
      <w:r w:rsidRPr="00314D69">
        <w:rPr>
          <w:lang w:val="en-GB"/>
        </w:rPr>
        <w:t>general concerns about the safety of a group of children or activity.</w:t>
      </w:r>
    </w:p>
    <w:p w14:paraId="33017958" w14:textId="77777777" w:rsidR="00691B49" w:rsidRPr="00957C15" w:rsidRDefault="00691B49" w:rsidP="00691B49">
      <w:pPr>
        <w:rPr>
          <w:lang w:val="en-GB"/>
        </w:rPr>
      </w:pPr>
    </w:p>
    <w:p w14:paraId="5A990254" w14:textId="77777777" w:rsidR="00691B49" w:rsidRPr="00957C15" w:rsidRDefault="00691B49" w:rsidP="00691B49">
      <w:pPr>
        <w:rPr>
          <w:b/>
          <w:bCs/>
          <w:sz w:val="24"/>
          <w:szCs w:val="24"/>
          <w:lang w:val="en-GB"/>
        </w:rPr>
      </w:pPr>
      <w:r w:rsidRPr="00957C15">
        <w:rPr>
          <w:b/>
          <w:bCs/>
          <w:sz w:val="24"/>
          <w:szCs w:val="24"/>
          <w:lang w:val="en-GB"/>
        </w:rPr>
        <w:t>General Definitions</w:t>
      </w:r>
    </w:p>
    <w:p w14:paraId="3AFB36CB" w14:textId="77777777" w:rsidR="00691B49" w:rsidRPr="00957C15" w:rsidRDefault="00691B49" w:rsidP="00691B49">
      <w:pPr>
        <w:rPr>
          <w:lang w:val="en-GB"/>
        </w:rPr>
      </w:pPr>
      <w:r w:rsidRPr="00957C15">
        <w:rPr>
          <w:b/>
          <w:bCs/>
          <w:i/>
          <w:iCs/>
          <w:lang w:val="en-GB"/>
        </w:rPr>
        <w:t>BCN</w:t>
      </w:r>
      <w:r w:rsidRPr="00957C15">
        <w:rPr>
          <w:lang w:val="en-GB"/>
        </w:rPr>
        <w:t xml:space="preserve"> Bellarine Catchment Network Inc.</w:t>
      </w:r>
    </w:p>
    <w:p w14:paraId="5271E143" w14:textId="77777777" w:rsidR="00691B49" w:rsidRPr="00957C15" w:rsidRDefault="00691B49" w:rsidP="00691B49">
      <w:pPr>
        <w:rPr>
          <w:u w:val="single"/>
          <w:lang w:val="en-GB"/>
        </w:rPr>
      </w:pPr>
      <w:r w:rsidRPr="00957C15">
        <w:rPr>
          <w:b/>
          <w:bCs/>
          <w:i/>
          <w:iCs/>
          <w:lang w:val="en-GB"/>
        </w:rPr>
        <w:t>Child Safe Documents</w:t>
      </w:r>
      <w:r w:rsidRPr="00957C15">
        <w:rPr>
          <w:lang w:val="en-GB"/>
        </w:rPr>
        <w:t xml:space="preserve"> </w:t>
      </w:r>
      <w:r>
        <w:rPr>
          <w:lang w:val="en-GB"/>
        </w:rPr>
        <w:t>a</w:t>
      </w:r>
      <w:r w:rsidRPr="00957C15">
        <w:rPr>
          <w:lang w:val="en-GB"/>
        </w:rPr>
        <w:t xml:space="preserve">ll BCN documents which address BCN including staff, volunteers and others responsibility to Child Safety and Wellbeing. The documents are listed the section </w:t>
      </w:r>
      <w:r w:rsidRPr="00957C15">
        <w:rPr>
          <w:u w:val="single"/>
          <w:lang w:val="en-GB"/>
        </w:rPr>
        <w:t>Access to the Policy</w:t>
      </w:r>
    </w:p>
    <w:p w14:paraId="75DBA72C" w14:textId="77777777" w:rsidR="00691B49" w:rsidRPr="00957C15" w:rsidRDefault="00691B49" w:rsidP="00691B49">
      <w:pPr>
        <w:rPr>
          <w:lang w:val="en-GB"/>
        </w:rPr>
      </w:pPr>
      <w:r w:rsidRPr="00957C15">
        <w:rPr>
          <w:b/>
          <w:bCs/>
          <w:i/>
          <w:iCs/>
          <w:lang w:val="en-GB"/>
        </w:rPr>
        <w:t>Child Safety Policy</w:t>
      </w:r>
      <w:r w:rsidRPr="00957C15">
        <w:rPr>
          <w:lang w:val="en-GB"/>
        </w:rPr>
        <w:t xml:space="preserve"> </w:t>
      </w:r>
      <w:r>
        <w:rPr>
          <w:lang w:val="en-GB"/>
        </w:rPr>
        <w:t>t</w:t>
      </w:r>
      <w:r w:rsidRPr="00957C15">
        <w:rPr>
          <w:lang w:val="en-GB"/>
        </w:rPr>
        <w:t xml:space="preserve">his refers to BCN’s Child Safety and Wellbeing Policy </w:t>
      </w:r>
    </w:p>
    <w:p w14:paraId="06A9290A" w14:textId="77777777" w:rsidR="00691B49" w:rsidRPr="00957C15" w:rsidRDefault="00691B49" w:rsidP="00691B49">
      <w:pPr>
        <w:rPr>
          <w:lang w:val="en-GB"/>
        </w:rPr>
      </w:pPr>
      <w:r w:rsidRPr="00957C15">
        <w:rPr>
          <w:b/>
          <w:bCs/>
          <w:i/>
          <w:iCs/>
          <w:lang w:val="en-GB"/>
        </w:rPr>
        <w:t>Aboriginal Children</w:t>
      </w:r>
      <w:r>
        <w:rPr>
          <w:lang w:val="en-GB"/>
        </w:rPr>
        <w:t xml:space="preserve"> i</w:t>
      </w:r>
      <w:r w:rsidRPr="00957C15">
        <w:rPr>
          <w:lang w:val="en-GB"/>
        </w:rPr>
        <w:t>ncludes Torres Strait Island children</w:t>
      </w:r>
    </w:p>
    <w:p w14:paraId="217ECA8A" w14:textId="3B62E657" w:rsidR="00691B49" w:rsidRPr="007338A6" w:rsidRDefault="00691B49">
      <w:r w:rsidRPr="00314D69">
        <w:rPr>
          <w:b/>
          <w:bCs/>
          <w:i/>
          <w:iCs/>
        </w:rPr>
        <w:t>LGBT</w:t>
      </w:r>
      <w:r>
        <w:rPr>
          <w:b/>
          <w:bCs/>
          <w:i/>
          <w:iCs/>
        </w:rPr>
        <w:t>IQ</w:t>
      </w:r>
      <w:r w:rsidR="007338A6">
        <w:rPr>
          <w:b/>
          <w:bCs/>
          <w:i/>
          <w:iCs/>
        </w:rPr>
        <w:t>A</w:t>
      </w:r>
      <w:r w:rsidRPr="00314D69">
        <w:rPr>
          <w:b/>
          <w:bCs/>
          <w:i/>
          <w:iCs/>
        </w:rPr>
        <w:t>+</w:t>
      </w:r>
      <w:r w:rsidRPr="00957C15">
        <w:t xml:space="preserve"> </w:t>
      </w:r>
      <w:r>
        <w:t xml:space="preserve">means </w:t>
      </w:r>
      <w:r w:rsidRPr="00957C15">
        <w:t>Lesbian, Gay, Bisexual, Transgender</w:t>
      </w:r>
      <w:r>
        <w:t xml:space="preserve">, </w:t>
      </w:r>
      <w:r w:rsidRPr="00957C15">
        <w:t>Intersex</w:t>
      </w:r>
      <w:r w:rsidR="007338A6">
        <w:t xml:space="preserve">, </w:t>
      </w:r>
      <w:r>
        <w:t>Queer</w:t>
      </w:r>
      <w:r w:rsidR="007338A6">
        <w:t xml:space="preserve"> and Asexual/Aromantic</w:t>
      </w:r>
      <w:r>
        <w:t>. The plus indicates that this term</w:t>
      </w:r>
      <w:r w:rsidRPr="00957C15">
        <w:t xml:space="preserve"> includes </w:t>
      </w:r>
      <w:r>
        <w:t>people who are G</w:t>
      </w:r>
      <w:r w:rsidRPr="00957C15">
        <w:t>ender</w:t>
      </w:r>
      <w:r>
        <w:t xml:space="preserve"> N</w:t>
      </w:r>
      <w:r w:rsidRPr="00957C15">
        <w:t>on-conforming</w:t>
      </w:r>
      <w:r w:rsidR="007338A6">
        <w:t xml:space="preserve"> and</w:t>
      </w:r>
      <w:r w:rsidRPr="00957C15">
        <w:t xml:space="preserve"> Gender Fluid. Sometimes referred under the general heading of Queer.</w:t>
      </w:r>
    </w:p>
    <w:p w14:paraId="3F43608D" w14:textId="77777777" w:rsidR="0012049D" w:rsidRPr="00D0289F" w:rsidRDefault="0012049D" w:rsidP="00D0289F">
      <w:pPr>
        <w:pStyle w:val="Heading1"/>
        <w:shd w:val="clear" w:color="auto" w:fill="DEEAF6" w:themeFill="accent5" w:themeFillTint="33"/>
        <w:rPr>
          <w:rFonts w:asciiTheme="minorHAnsi" w:hAnsiTheme="minorHAnsi" w:cstheme="minorHAnsi"/>
          <w:b/>
          <w:bCs/>
          <w:color w:val="auto"/>
          <w:sz w:val="24"/>
          <w:szCs w:val="24"/>
        </w:rPr>
      </w:pPr>
      <w:bookmarkStart w:id="3" w:name="_Toc108688628"/>
      <w:r w:rsidRPr="00D0289F">
        <w:rPr>
          <w:rFonts w:asciiTheme="minorHAnsi" w:hAnsiTheme="minorHAnsi" w:cstheme="minorHAnsi"/>
          <w:b/>
          <w:bCs/>
          <w:color w:val="auto"/>
          <w:sz w:val="24"/>
          <w:szCs w:val="24"/>
        </w:rPr>
        <w:lastRenderedPageBreak/>
        <w:t>Purpose</w:t>
      </w:r>
      <w:bookmarkEnd w:id="3"/>
    </w:p>
    <w:p w14:paraId="4D27E68A" w14:textId="6E2CAAD5" w:rsidR="0012049D" w:rsidRPr="00A05F84" w:rsidRDefault="0012049D" w:rsidP="0012049D">
      <w:r w:rsidRPr="00A05F84">
        <w:t xml:space="preserve">Bellarine Catchment Network (BCN) is regularly contracted to provide environmental education services on </w:t>
      </w:r>
      <w:r w:rsidR="00CA3DCB">
        <w:t>a o</w:t>
      </w:r>
      <w:r w:rsidRPr="00A05F84">
        <w:t>ne</w:t>
      </w:r>
      <w:r w:rsidR="00CA3DCB">
        <w:t>-</w:t>
      </w:r>
      <w:r w:rsidRPr="00A05F84">
        <w:t>off or short-term basis. Our involvement with children always occurs with the permission and under the guidance of at least one person from the organisation who is the primary carer of the children.</w:t>
      </w:r>
    </w:p>
    <w:p w14:paraId="0EC42B2E" w14:textId="46D86CE1" w:rsidR="0012049D" w:rsidRPr="00A05F84" w:rsidRDefault="0012049D" w:rsidP="0012049D">
      <w:r w:rsidRPr="00A05F84">
        <w:t xml:space="preserve">BCN wants children to be safe, happy, and to know they have a right to have a say and contribute. We support and respect all children. </w:t>
      </w:r>
      <w:r w:rsidR="00CA3DCB" w:rsidRPr="00A05F84">
        <w:t xml:space="preserve">BCN values child safety which is our priority </w:t>
      </w:r>
      <w:r w:rsidR="00CA3DCB">
        <w:t>at</w:t>
      </w:r>
      <w:r w:rsidR="00CA3DCB" w:rsidRPr="00A05F84">
        <w:t xml:space="preserve"> all our activities, projects, and events</w:t>
      </w:r>
      <w:r w:rsidR="00CA3DCB">
        <w:t xml:space="preserve">. </w:t>
      </w:r>
      <w:r w:rsidRPr="00A05F84">
        <w:t xml:space="preserve">All </w:t>
      </w:r>
      <w:r w:rsidR="00705F70">
        <w:t>s</w:t>
      </w:r>
      <w:r w:rsidRPr="00A05F84">
        <w:t xml:space="preserve">taff, </w:t>
      </w:r>
      <w:r w:rsidR="00705F70">
        <w:t>c</w:t>
      </w:r>
      <w:r w:rsidRPr="00A05F84">
        <w:t xml:space="preserve">ommittee </w:t>
      </w:r>
      <w:r w:rsidR="00705F70">
        <w:t>m</w:t>
      </w:r>
      <w:r w:rsidRPr="00A05F84">
        <w:t xml:space="preserve">embers, and </w:t>
      </w:r>
      <w:r w:rsidR="00705F70">
        <w:t>v</w:t>
      </w:r>
      <w:r w:rsidRPr="00A05F84">
        <w:t xml:space="preserve">olunteers are required to understand and practice BCN’s Child Safe </w:t>
      </w:r>
      <w:r w:rsidR="00BE35D6">
        <w:t>p</w:t>
      </w:r>
      <w:r w:rsidRPr="00A05F84">
        <w:t xml:space="preserve">olicies and procedures as stated in BCN’s Child Safe </w:t>
      </w:r>
      <w:r w:rsidR="00BE35D6">
        <w:t>d</w:t>
      </w:r>
      <w:r w:rsidRPr="00A05F84">
        <w:t>ocuments including the Code of Conduct.</w:t>
      </w:r>
    </w:p>
    <w:p w14:paraId="2DAB4EB7" w14:textId="1FF79B1F" w:rsidR="0012049D" w:rsidRPr="00A05F84" w:rsidRDefault="0012049D" w:rsidP="0012049D"/>
    <w:p w14:paraId="7906C987" w14:textId="35DD3B1F" w:rsidR="0012049D" w:rsidRPr="00CA3DCB" w:rsidRDefault="0012049D" w:rsidP="00CA3DCB">
      <w:pPr>
        <w:pStyle w:val="Heading1"/>
        <w:shd w:val="clear" w:color="auto" w:fill="DEEAF6" w:themeFill="accent5" w:themeFillTint="33"/>
        <w:rPr>
          <w:rStyle w:val="Strong"/>
          <w:rFonts w:asciiTheme="minorHAnsi" w:hAnsiTheme="minorHAnsi" w:cstheme="minorHAnsi"/>
          <w:color w:val="auto"/>
          <w:sz w:val="24"/>
          <w:szCs w:val="24"/>
        </w:rPr>
      </w:pPr>
      <w:bookmarkStart w:id="4" w:name="_Toc108688629"/>
      <w:r w:rsidRPr="00CA3DCB">
        <w:rPr>
          <w:rStyle w:val="Strong"/>
          <w:rFonts w:asciiTheme="minorHAnsi" w:hAnsiTheme="minorHAnsi" w:cstheme="minorHAnsi"/>
          <w:color w:val="auto"/>
          <w:sz w:val="24"/>
          <w:szCs w:val="24"/>
        </w:rPr>
        <w:t>Scope</w:t>
      </w:r>
      <w:bookmarkEnd w:id="4"/>
    </w:p>
    <w:p w14:paraId="48AA4932" w14:textId="5C723E47" w:rsidR="0012049D" w:rsidRPr="0012049D" w:rsidRDefault="0012049D" w:rsidP="0012049D">
      <w:r w:rsidRPr="0012049D">
        <w:t xml:space="preserve">BCN’s Child Safety and Wellbeing Policy applies to all people who work for, or are connected to, BCN in a paid or unpaid capacity. This may include </w:t>
      </w:r>
      <w:r w:rsidR="00BE35D6">
        <w:t>c</w:t>
      </w:r>
      <w:r w:rsidRPr="0012049D">
        <w:t xml:space="preserve">ommittee members, staff, volunteers, interns, trainees, </w:t>
      </w:r>
      <w:r w:rsidR="002822C9">
        <w:t xml:space="preserve">relevant </w:t>
      </w:r>
      <w:r w:rsidRPr="0012049D">
        <w:t>contractors, members, consultants and others.</w:t>
      </w:r>
    </w:p>
    <w:p w14:paraId="0331F081" w14:textId="2BDD2B8F" w:rsidR="0012049D" w:rsidRPr="00A05F84" w:rsidRDefault="0012049D" w:rsidP="0012049D">
      <w:r w:rsidRPr="00A05F84">
        <w:t>BCN’s Child Safety and Wellbeing Policy applies to all activities, projects, events, and services including our member and partner activities, projects, events and services which BCN participates in.</w:t>
      </w:r>
    </w:p>
    <w:p w14:paraId="38C446AA" w14:textId="7A7CE377" w:rsidR="00733CC8" w:rsidRDefault="00733CC8" w:rsidP="0012049D"/>
    <w:p w14:paraId="242F447E" w14:textId="04285FDA" w:rsidR="00733CC8" w:rsidRPr="00854EF0" w:rsidRDefault="00733CC8" w:rsidP="00854EF0">
      <w:pPr>
        <w:pStyle w:val="Heading1"/>
        <w:shd w:val="clear" w:color="auto" w:fill="DEEAF6" w:themeFill="accent5" w:themeFillTint="33"/>
        <w:rPr>
          <w:rFonts w:asciiTheme="minorHAnsi" w:hAnsiTheme="minorHAnsi" w:cstheme="minorHAnsi"/>
          <w:b/>
          <w:bCs/>
          <w:color w:val="auto"/>
          <w:sz w:val="24"/>
          <w:szCs w:val="24"/>
        </w:rPr>
      </w:pPr>
      <w:bookmarkStart w:id="5" w:name="_Toc108688630"/>
      <w:r w:rsidRPr="00854EF0">
        <w:rPr>
          <w:rFonts w:asciiTheme="minorHAnsi" w:hAnsiTheme="minorHAnsi" w:cstheme="minorHAnsi"/>
          <w:b/>
          <w:bCs/>
          <w:color w:val="auto"/>
          <w:sz w:val="24"/>
          <w:szCs w:val="24"/>
        </w:rPr>
        <w:t>Policy status and review</w:t>
      </w:r>
      <w:bookmarkEnd w:id="5"/>
    </w:p>
    <w:p w14:paraId="647411AA" w14:textId="51955DE8" w:rsidR="00745774" w:rsidRPr="00745774" w:rsidRDefault="00745774" w:rsidP="00745774">
      <w:r w:rsidRPr="00745774">
        <w:t>BCN will undertake a full review of all Child Safety policies, procedures, and practices as well as other Child Safety documents, every two years or when Child Safety laws changes or when advised by the Commission for Children and Young People. The review will include making sure all the Child Safe Standards are followed.</w:t>
      </w:r>
      <w:r>
        <w:t xml:space="preserve"> </w:t>
      </w:r>
      <w:r w:rsidRPr="00745774">
        <w:t>BCN will also review and amend its policies, procedures, and practices either in full or in part when children, families, community, or organisations who we provide activities, projects, or events for, make suggestions which improve our child safe practices or after we receive a report of child harm.</w:t>
      </w:r>
      <w:r>
        <w:t xml:space="preserve"> </w:t>
      </w:r>
      <w:r w:rsidRPr="00745774">
        <w:t>BCN will report back to whoever has made a suggestion, notified us of a concern, or reported child harm, including changes which have been made to our policies, procedures and practices as well as highlighting the change on our webpage</w:t>
      </w:r>
      <w:r>
        <w:t>.</w:t>
      </w:r>
    </w:p>
    <w:p w14:paraId="6F33C5EA" w14:textId="5D8339C4" w:rsidR="00733CC8" w:rsidRPr="00733CC8" w:rsidRDefault="00745774" w:rsidP="00745774">
      <w:pPr>
        <w:rPr>
          <w:lang w:val="en-US"/>
        </w:rPr>
      </w:pPr>
      <w:r w:rsidRPr="00745774">
        <w:t xml:space="preserve">The Leadership Team and the Child Safety Officer are responsible for reviewing our Child Safe policies, procedures, and practices. </w:t>
      </w:r>
      <w:r w:rsidR="00733CC8" w:rsidRPr="00733CC8">
        <w:rPr>
          <w:lang w:val="en-US"/>
        </w:rPr>
        <w:t xml:space="preserve">BCNs original Child Safety </w:t>
      </w:r>
      <w:r w:rsidR="001136C2">
        <w:rPr>
          <w:lang w:val="en-US"/>
        </w:rPr>
        <w:t>P</w:t>
      </w:r>
      <w:r w:rsidR="00733CC8" w:rsidRPr="00733CC8">
        <w:rPr>
          <w:lang w:val="en-US"/>
        </w:rPr>
        <w:t>olicy, procedures and practices was approved by BCN’s membership in May 2020.</w:t>
      </w:r>
      <w:r w:rsidR="00733CC8">
        <w:rPr>
          <w:lang w:val="en-US"/>
        </w:rPr>
        <w:t xml:space="preserve"> </w:t>
      </w:r>
      <w:r w:rsidR="00733CC8" w:rsidRPr="00733CC8">
        <w:rPr>
          <w:lang w:val="en-US"/>
        </w:rPr>
        <w:t xml:space="preserve">This new Child Safety and Wellbeing Policy and changes to other Child Safe documents were approved by the Committee on </w:t>
      </w:r>
      <w:r w:rsidR="00733CC8" w:rsidRPr="00733CC8">
        <w:rPr>
          <w:highlight w:val="yellow"/>
          <w:lang w:val="en-US"/>
        </w:rPr>
        <w:t>………………</w:t>
      </w:r>
    </w:p>
    <w:p w14:paraId="210824B7" w14:textId="3BE7B3B4" w:rsidR="00733CC8" w:rsidRPr="00733CC8" w:rsidRDefault="00BA08AB" w:rsidP="00733CC8">
      <w:pPr>
        <w:rPr>
          <w:lang w:val="en-US"/>
        </w:rPr>
      </w:pPr>
      <w:r w:rsidRPr="00BA08AB">
        <w:rPr>
          <w:lang w:val="en-US"/>
        </w:rPr>
        <w:t xml:space="preserve">The Bellarine Catchment Network Child Safety policy has been amended to take effect from 1 July 2022' as per the Commission for Children and Young People directives. </w:t>
      </w:r>
      <w:r w:rsidR="00733CC8" w:rsidRPr="00733CC8">
        <w:rPr>
          <w:lang w:val="en-US"/>
        </w:rPr>
        <w:t xml:space="preserve">Any comment or enquiry on BCN’s Child Safe </w:t>
      </w:r>
      <w:r w:rsidR="001136C2">
        <w:rPr>
          <w:lang w:val="en-US"/>
        </w:rPr>
        <w:t>P</w:t>
      </w:r>
      <w:r w:rsidR="00733CC8" w:rsidRPr="00733CC8">
        <w:rPr>
          <w:lang w:val="en-US"/>
        </w:rPr>
        <w:t>olicy, procedures and practices or documents, should be referred to the BCN Child Safety Officer or the BCN Leadership Team as listed below.</w:t>
      </w:r>
    </w:p>
    <w:p w14:paraId="50753A79" w14:textId="7479BE95" w:rsidR="00733CC8" w:rsidRPr="00733CC8" w:rsidRDefault="00733CC8" w:rsidP="00733CC8">
      <w:pPr>
        <w:rPr>
          <w:lang w:val="en-US"/>
        </w:rPr>
      </w:pPr>
      <w:r w:rsidRPr="00733CC8">
        <w:rPr>
          <w:lang w:val="en-US"/>
        </w:rPr>
        <w:t xml:space="preserve">Any incidents of child harm which has been witnessed at a BCN activity or event should be reported immediately to the BCN staff responsible or taking part in the activity, project, or event or by </w:t>
      </w:r>
      <w:r w:rsidRPr="00733CC8">
        <w:rPr>
          <w:lang w:val="en-US"/>
        </w:rPr>
        <w:lastRenderedPageBreak/>
        <w:t>contacting the BCN Child Safety Officer or a member of the BCN Leadership Team.</w:t>
      </w:r>
      <w:r>
        <w:rPr>
          <w:lang w:val="en-US"/>
        </w:rPr>
        <w:br/>
      </w:r>
    </w:p>
    <w:p w14:paraId="71FC8C62" w14:textId="1764418C" w:rsidR="003B11AE" w:rsidRDefault="00733CC8" w:rsidP="0012049D">
      <w:pPr>
        <w:rPr>
          <w:b/>
          <w:bCs/>
          <w:lang w:val="en-US"/>
        </w:rPr>
      </w:pPr>
      <w:bookmarkStart w:id="6" w:name="_Hlk108529925"/>
      <w:r w:rsidRPr="00733CC8">
        <w:rPr>
          <w:b/>
          <w:bCs/>
          <w:lang w:val="en-US"/>
        </w:rPr>
        <w:t>Child Safety Officer</w:t>
      </w:r>
      <w:r w:rsidRPr="00733CC8">
        <w:rPr>
          <w:lang w:val="en-US"/>
        </w:rPr>
        <w:t xml:space="preserve">  </w:t>
      </w:r>
      <w:r>
        <w:rPr>
          <w:lang w:val="en-US"/>
        </w:rPr>
        <w:tab/>
      </w:r>
      <w:r>
        <w:rPr>
          <w:lang w:val="en-US"/>
        </w:rPr>
        <w:tab/>
      </w:r>
      <w:r>
        <w:rPr>
          <w:lang w:val="en-US"/>
        </w:rPr>
        <w:tab/>
      </w:r>
      <w:r>
        <w:rPr>
          <w:lang w:val="en-US"/>
        </w:rPr>
        <w:tab/>
      </w:r>
      <w:r>
        <w:rPr>
          <w:lang w:val="en-US"/>
        </w:rPr>
        <w:tab/>
      </w:r>
      <w:r w:rsidR="00854EF0">
        <w:rPr>
          <w:b/>
          <w:bCs/>
          <w:lang w:val="en-US"/>
        </w:rPr>
        <w:br/>
      </w:r>
      <w:r w:rsidRPr="00733CC8">
        <w:rPr>
          <w:lang w:val="en-US"/>
        </w:rPr>
        <w:t xml:space="preserve">Graeme O’Leary, President </w:t>
      </w:r>
      <w:r>
        <w:rPr>
          <w:lang w:val="en-US"/>
        </w:rPr>
        <w:t xml:space="preserve">of </w:t>
      </w:r>
      <w:r w:rsidRPr="00733CC8">
        <w:rPr>
          <w:lang w:val="en-US"/>
        </w:rPr>
        <w:t>BCN</w:t>
      </w:r>
      <w:r>
        <w:rPr>
          <w:lang w:val="en-US"/>
        </w:rPr>
        <w:t xml:space="preserve"> </w:t>
      </w:r>
      <w:r>
        <w:rPr>
          <w:lang w:val="en-US"/>
        </w:rPr>
        <w:tab/>
      </w:r>
      <w:r>
        <w:rPr>
          <w:lang w:val="en-US"/>
        </w:rPr>
        <w:tab/>
      </w:r>
      <w:r>
        <w:rPr>
          <w:lang w:val="en-US"/>
        </w:rPr>
        <w:tab/>
      </w:r>
      <w:r w:rsidR="00854EF0">
        <w:rPr>
          <w:b/>
          <w:bCs/>
          <w:lang w:val="en-US"/>
        </w:rPr>
        <w:br/>
      </w:r>
      <w:r w:rsidRPr="00733CC8">
        <w:rPr>
          <w:b/>
          <w:bCs/>
          <w:lang w:val="en-US"/>
        </w:rPr>
        <w:t>Ph:</w:t>
      </w:r>
      <w:r w:rsidRPr="00733CC8">
        <w:rPr>
          <w:lang w:val="en-US"/>
        </w:rPr>
        <w:t xml:space="preserve"> 0497 601 255 </w:t>
      </w:r>
      <w:r>
        <w:rPr>
          <w:lang w:val="en-US"/>
        </w:rPr>
        <w:t xml:space="preserve"> </w:t>
      </w:r>
      <w:r>
        <w:rPr>
          <w:lang w:val="en-US"/>
        </w:rPr>
        <w:tab/>
      </w:r>
      <w:r>
        <w:rPr>
          <w:lang w:val="en-US"/>
        </w:rPr>
        <w:tab/>
      </w:r>
      <w:r>
        <w:rPr>
          <w:lang w:val="en-US"/>
        </w:rPr>
        <w:tab/>
      </w:r>
      <w:r>
        <w:rPr>
          <w:lang w:val="en-US"/>
        </w:rPr>
        <w:tab/>
      </w:r>
      <w:r>
        <w:rPr>
          <w:lang w:val="en-US"/>
        </w:rPr>
        <w:tab/>
      </w:r>
      <w:r w:rsidR="00854EF0">
        <w:rPr>
          <w:b/>
          <w:bCs/>
          <w:lang w:val="en-US"/>
        </w:rPr>
        <w:br/>
      </w:r>
      <w:r w:rsidRPr="00733CC8">
        <w:rPr>
          <w:b/>
          <w:bCs/>
          <w:lang w:val="en-US"/>
        </w:rPr>
        <w:t>Email:</w:t>
      </w:r>
      <w:r w:rsidRPr="00733CC8">
        <w:rPr>
          <w:lang w:val="en-US"/>
        </w:rPr>
        <w:t xml:space="preserve"> </w:t>
      </w:r>
      <w:hyperlink r:id="rId11" w:history="1">
        <w:r w:rsidRPr="00733CC8">
          <w:rPr>
            <w:rStyle w:val="Hyperlink"/>
            <w:lang w:val="en-US"/>
          </w:rPr>
          <w:t>graemeoleary24@gmail.com</w:t>
        </w:r>
      </w:hyperlink>
      <w:r>
        <w:t xml:space="preserve"> </w:t>
      </w:r>
      <w:r>
        <w:tab/>
      </w:r>
      <w:r>
        <w:tab/>
      </w:r>
      <w:r>
        <w:tab/>
      </w:r>
      <w:r w:rsidR="007338A6">
        <w:rPr>
          <w:rStyle w:val="Hyperlink"/>
          <w:b/>
          <w:bCs/>
          <w:color w:val="auto"/>
          <w:u w:val="none"/>
          <w:lang w:val="en-US"/>
        </w:rPr>
        <w:br/>
      </w:r>
    </w:p>
    <w:p w14:paraId="53FD40BD" w14:textId="7B6F2572" w:rsidR="00665E52" w:rsidRDefault="003B11AE" w:rsidP="0012049D">
      <w:pPr>
        <w:rPr>
          <w:b/>
          <w:bCs/>
          <w:lang w:val="en-US"/>
        </w:rPr>
      </w:pPr>
      <w:r w:rsidRPr="00733CC8">
        <w:rPr>
          <w:b/>
          <w:bCs/>
          <w:lang w:val="en-US"/>
        </w:rPr>
        <w:t>Leadership Team</w:t>
      </w:r>
      <w:r>
        <w:rPr>
          <w:b/>
          <w:bCs/>
          <w:lang w:val="en-US"/>
        </w:rPr>
        <w:t xml:space="preserve"> </w:t>
      </w:r>
    </w:p>
    <w:p w14:paraId="402DB95C" w14:textId="777999F9" w:rsidR="003B11AE" w:rsidRPr="003B11AE" w:rsidRDefault="003B11AE" w:rsidP="0012049D">
      <w:pPr>
        <w:rPr>
          <w:rStyle w:val="Hyperlink"/>
          <w:color w:val="auto"/>
          <w:u w:val="none"/>
          <w:lang w:val="en-US"/>
        </w:rPr>
      </w:pPr>
      <w:r w:rsidRPr="00733CC8">
        <w:rPr>
          <w:lang w:val="en-US"/>
        </w:rPr>
        <w:t xml:space="preserve">Matt Crawley, </w:t>
      </w:r>
      <w:r>
        <w:rPr>
          <w:lang w:val="en-US"/>
        </w:rPr>
        <w:t>Program</w:t>
      </w:r>
      <w:r w:rsidRPr="00733CC8">
        <w:rPr>
          <w:lang w:val="en-US"/>
        </w:rPr>
        <w:t xml:space="preserve"> Manager</w:t>
      </w:r>
      <w:r>
        <w:rPr>
          <w:lang w:val="en-US"/>
        </w:rPr>
        <w:t xml:space="preserve"> </w:t>
      </w:r>
      <w:r>
        <w:rPr>
          <w:lang w:val="en-US"/>
        </w:rPr>
        <w:tab/>
      </w:r>
      <w:r>
        <w:rPr>
          <w:lang w:val="en-US"/>
        </w:rPr>
        <w:tab/>
      </w:r>
      <w:r w:rsidR="007338A6">
        <w:rPr>
          <w:rStyle w:val="Hyperlink"/>
          <w:color w:val="auto"/>
          <w:u w:val="none"/>
          <w:lang w:val="en-US"/>
        </w:rPr>
        <w:t xml:space="preserve">Naomi Wells, Coastal and Education </w:t>
      </w:r>
      <w:r w:rsidRPr="00C51098">
        <w:rPr>
          <w:rStyle w:val="Hyperlink"/>
          <w:color w:val="auto"/>
          <w:u w:val="none"/>
          <w:lang w:val="en-US"/>
        </w:rPr>
        <w:t>Program Leader</w:t>
      </w:r>
      <w:r>
        <w:rPr>
          <w:lang w:val="en-US"/>
        </w:rPr>
        <w:br/>
      </w:r>
      <w:r w:rsidRPr="00733CC8">
        <w:rPr>
          <w:b/>
          <w:bCs/>
          <w:lang w:val="en-US"/>
        </w:rPr>
        <w:t>Ph:</w:t>
      </w:r>
      <w:r w:rsidRPr="00733CC8">
        <w:rPr>
          <w:lang w:val="en-US"/>
        </w:rPr>
        <w:t xml:space="preserve"> 0417 231 853</w:t>
      </w:r>
      <w:r>
        <w:rPr>
          <w:lang w:val="en-US"/>
        </w:rPr>
        <w:tab/>
      </w:r>
      <w:r>
        <w:rPr>
          <w:lang w:val="en-US"/>
        </w:rPr>
        <w:tab/>
      </w:r>
      <w:r>
        <w:rPr>
          <w:lang w:val="en-US"/>
        </w:rPr>
        <w:tab/>
      </w:r>
      <w:r>
        <w:rPr>
          <w:lang w:val="en-US"/>
        </w:rPr>
        <w:tab/>
      </w:r>
      <w:r w:rsidRPr="00C51098">
        <w:rPr>
          <w:rStyle w:val="Hyperlink"/>
          <w:b/>
          <w:bCs/>
          <w:color w:val="auto"/>
          <w:u w:val="none"/>
          <w:lang w:val="en-US"/>
        </w:rPr>
        <w:t>Ph:</w:t>
      </w:r>
      <w:r w:rsidRPr="00C51098">
        <w:rPr>
          <w:rStyle w:val="Hyperlink"/>
          <w:color w:val="auto"/>
          <w:u w:val="none"/>
          <w:lang w:val="en-US"/>
        </w:rPr>
        <w:t xml:space="preserve"> 04</w:t>
      </w:r>
      <w:r w:rsidR="007338A6">
        <w:rPr>
          <w:rStyle w:val="Hyperlink"/>
          <w:color w:val="auto"/>
          <w:u w:val="none"/>
          <w:lang w:val="en-US"/>
        </w:rPr>
        <w:t>11 161 705</w:t>
      </w:r>
      <w:r>
        <w:rPr>
          <w:lang w:val="en-US"/>
        </w:rPr>
        <w:br/>
      </w:r>
      <w:r w:rsidRPr="00733CC8">
        <w:rPr>
          <w:b/>
          <w:bCs/>
          <w:lang w:val="en-US"/>
        </w:rPr>
        <w:t>Email:</w:t>
      </w:r>
      <w:r w:rsidRPr="00733CC8">
        <w:rPr>
          <w:lang w:val="en-US"/>
        </w:rPr>
        <w:t xml:space="preserve"> </w:t>
      </w:r>
      <w:hyperlink r:id="rId12" w:history="1">
        <w:r w:rsidRPr="00733CC8">
          <w:rPr>
            <w:rStyle w:val="Hyperlink"/>
            <w:lang w:val="en-US"/>
          </w:rPr>
          <w:t>matt@bcn.org.au</w:t>
        </w:r>
      </w:hyperlink>
      <w:r w:rsidRPr="003B11AE">
        <w:rPr>
          <w:rStyle w:val="Hyperlink"/>
          <w:u w:val="none"/>
          <w:lang w:val="en-US"/>
        </w:rPr>
        <w:tab/>
      </w:r>
      <w:r w:rsidRPr="003B11AE">
        <w:rPr>
          <w:rStyle w:val="Hyperlink"/>
          <w:u w:val="none"/>
          <w:lang w:val="en-US"/>
        </w:rPr>
        <w:tab/>
      </w:r>
      <w:r w:rsidRPr="003B11AE">
        <w:rPr>
          <w:rStyle w:val="Hyperlink"/>
          <w:u w:val="none"/>
          <w:lang w:val="en-US"/>
        </w:rPr>
        <w:tab/>
      </w:r>
      <w:r w:rsidRPr="00C51098">
        <w:rPr>
          <w:rStyle w:val="Hyperlink"/>
          <w:b/>
          <w:bCs/>
          <w:color w:val="auto"/>
          <w:u w:val="none"/>
          <w:lang w:val="en-US"/>
        </w:rPr>
        <w:t>Email:</w:t>
      </w:r>
      <w:r w:rsidRPr="00C51098">
        <w:rPr>
          <w:rStyle w:val="Hyperlink"/>
          <w:color w:val="auto"/>
          <w:u w:val="none"/>
          <w:lang w:val="en-US"/>
        </w:rPr>
        <w:t xml:space="preserve"> </w:t>
      </w:r>
      <w:hyperlink r:id="rId13" w:history="1">
        <w:r w:rsidR="007338A6" w:rsidRPr="005B4F2D">
          <w:rPr>
            <w:rStyle w:val="Hyperlink"/>
            <w:lang w:val="en-US"/>
          </w:rPr>
          <w:t>naomi@bcn.org.au</w:t>
        </w:r>
      </w:hyperlink>
      <w:r w:rsidR="007338A6">
        <w:rPr>
          <w:rStyle w:val="Hyperlink"/>
          <w:color w:val="auto"/>
          <w:u w:val="none"/>
          <w:lang w:val="en-US"/>
        </w:rPr>
        <w:t xml:space="preserve"> </w:t>
      </w:r>
    </w:p>
    <w:bookmarkEnd w:id="6"/>
    <w:p w14:paraId="43DAA974" w14:textId="47878E36" w:rsidR="00745774" w:rsidRPr="00CD55AB" w:rsidRDefault="00745774" w:rsidP="003A5E3B">
      <w:pPr>
        <w:ind w:left="5040"/>
        <w:rPr>
          <w:lang w:val="en-US"/>
        </w:rPr>
      </w:pPr>
    </w:p>
    <w:p w14:paraId="4A262016" w14:textId="27F4203A" w:rsidR="0012049D" w:rsidRPr="003B11AE" w:rsidRDefault="0012049D" w:rsidP="003B11AE">
      <w:pPr>
        <w:pStyle w:val="Heading1"/>
        <w:shd w:val="clear" w:color="auto" w:fill="DEEAF6" w:themeFill="accent5" w:themeFillTint="33"/>
        <w:rPr>
          <w:rFonts w:asciiTheme="minorHAnsi" w:hAnsiTheme="minorHAnsi" w:cstheme="minorHAnsi"/>
          <w:b/>
          <w:bCs/>
          <w:color w:val="auto"/>
          <w:sz w:val="24"/>
          <w:szCs w:val="24"/>
        </w:rPr>
      </w:pPr>
      <w:bookmarkStart w:id="7" w:name="_Toc108688631"/>
      <w:r w:rsidRPr="003B11AE">
        <w:rPr>
          <w:rFonts w:asciiTheme="minorHAnsi" w:hAnsiTheme="minorHAnsi" w:cstheme="minorHAnsi"/>
          <w:b/>
          <w:bCs/>
          <w:color w:val="auto"/>
          <w:sz w:val="24"/>
          <w:szCs w:val="24"/>
        </w:rPr>
        <w:t>Responsibilities</w:t>
      </w:r>
      <w:bookmarkEnd w:id="7"/>
    </w:p>
    <w:p w14:paraId="1B3447B6" w14:textId="39C12B2D" w:rsidR="0012049D" w:rsidRPr="0012049D" w:rsidRDefault="0012049D" w:rsidP="0012049D">
      <w:pPr>
        <w:rPr>
          <w:lang w:val="en-US"/>
        </w:rPr>
      </w:pPr>
      <w:r w:rsidRPr="0012049D">
        <w:rPr>
          <w:lang w:val="en-US"/>
        </w:rPr>
        <w:t xml:space="preserve">All BCN </w:t>
      </w:r>
      <w:r w:rsidR="00A05F84" w:rsidRPr="00A05F84">
        <w:rPr>
          <w:lang w:val="en-US"/>
        </w:rPr>
        <w:t>s</w:t>
      </w:r>
      <w:r w:rsidRPr="0012049D">
        <w:rPr>
          <w:lang w:val="en-US"/>
        </w:rPr>
        <w:t xml:space="preserve">taff, </w:t>
      </w:r>
      <w:r w:rsidR="00A05F84" w:rsidRPr="00A05F84">
        <w:rPr>
          <w:lang w:val="en-US"/>
        </w:rPr>
        <w:t>v</w:t>
      </w:r>
      <w:r w:rsidRPr="0012049D">
        <w:rPr>
          <w:lang w:val="en-US"/>
        </w:rPr>
        <w:t xml:space="preserve">olunteers, </w:t>
      </w:r>
      <w:r w:rsidR="00A05F84" w:rsidRPr="00A05F84">
        <w:rPr>
          <w:lang w:val="en-US"/>
        </w:rPr>
        <w:t>c</w:t>
      </w:r>
      <w:r w:rsidRPr="0012049D">
        <w:rPr>
          <w:lang w:val="en-US"/>
        </w:rPr>
        <w:t xml:space="preserve">ommittee </w:t>
      </w:r>
      <w:r w:rsidR="00A05F84" w:rsidRPr="00A05F84">
        <w:rPr>
          <w:lang w:val="en-US"/>
        </w:rPr>
        <w:t>m</w:t>
      </w:r>
      <w:r w:rsidRPr="0012049D">
        <w:rPr>
          <w:lang w:val="en-US"/>
        </w:rPr>
        <w:t xml:space="preserve">embers, </w:t>
      </w:r>
      <w:r w:rsidR="00A05F84" w:rsidRPr="00A05F84">
        <w:rPr>
          <w:lang w:val="en-US"/>
        </w:rPr>
        <w:t>i</w:t>
      </w:r>
      <w:r w:rsidRPr="0012049D">
        <w:rPr>
          <w:lang w:val="en-US"/>
        </w:rPr>
        <w:t xml:space="preserve">nterns, trainees, </w:t>
      </w:r>
      <w:r w:rsidR="002822C9">
        <w:rPr>
          <w:lang w:val="en-US"/>
        </w:rPr>
        <w:t xml:space="preserve">relevant </w:t>
      </w:r>
      <w:r w:rsidRPr="0012049D">
        <w:rPr>
          <w:lang w:val="en-US"/>
        </w:rPr>
        <w:t>contractors</w:t>
      </w:r>
      <w:r w:rsidR="00A05F84" w:rsidRPr="00A05F84">
        <w:rPr>
          <w:lang w:val="en-US"/>
        </w:rPr>
        <w:t xml:space="preserve"> and</w:t>
      </w:r>
      <w:r w:rsidRPr="0012049D">
        <w:rPr>
          <w:lang w:val="en-US"/>
        </w:rPr>
        <w:t xml:space="preserve"> member representatives are responsible for familiarizing and practicing BCN’s Child Safety and Wellbeing policies, procedures, and practices. This includes </w:t>
      </w:r>
      <w:r w:rsidR="00A05F84" w:rsidRPr="00A05F84">
        <w:rPr>
          <w:lang w:val="en-US"/>
        </w:rPr>
        <w:t>m</w:t>
      </w:r>
      <w:r w:rsidRPr="0012049D">
        <w:rPr>
          <w:lang w:val="en-US"/>
        </w:rPr>
        <w:t xml:space="preserve">ember and </w:t>
      </w:r>
      <w:r w:rsidR="00A05F84" w:rsidRPr="00A05F84">
        <w:rPr>
          <w:lang w:val="en-US"/>
        </w:rPr>
        <w:t>p</w:t>
      </w:r>
      <w:r w:rsidRPr="0012049D">
        <w:rPr>
          <w:lang w:val="en-US"/>
        </w:rPr>
        <w:t xml:space="preserve">artner Child Safe policies and procedures where appropriate </w:t>
      </w:r>
    </w:p>
    <w:p w14:paraId="3FAFD29B" w14:textId="42595546" w:rsidR="0012049D" w:rsidRPr="0012049D" w:rsidRDefault="0012049D" w:rsidP="0012049D">
      <w:pPr>
        <w:rPr>
          <w:b/>
          <w:bCs/>
          <w:lang w:val="en-US"/>
        </w:rPr>
      </w:pPr>
      <w:r w:rsidRPr="0012049D">
        <w:rPr>
          <w:b/>
          <w:bCs/>
          <w:lang w:val="en-US"/>
        </w:rPr>
        <w:t>The BCN Leadership Team</w:t>
      </w:r>
      <w:r w:rsidR="00A05F84" w:rsidRPr="00A05F84">
        <w:rPr>
          <w:b/>
          <w:bCs/>
          <w:lang w:val="en-US"/>
        </w:rPr>
        <w:t xml:space="preserve"> and</w:t>
      </w:r>
      <w:r w:rsidRPr="0012049D">
        <w:rPr>
          <w:b/>
          <w:bCs/>
          <w:lang w:val="en-US"/>
        </w:rPr>
        <w:t xml:space="preserve"> Child Safety Officer are responsible for:</w:t>
      </w:r>
    </w:p>
    <w:p w14:paraId="31793ABD" w14:textId="64E5FEC7" w:rsidR="00A05F84" w:rsidRPr="00F72362" w:rsidRDefault="0012049D" w:rsidP="00F72362">
      <w:pPr>
        <w:pStyle w:val="ListParagraph"/>
        <w:numPr>
          <w:ilvl w:val="0"/>
          <w:numId w:val="19"/>
        </w:numPr>
      </w:pPr>
      <w:r w:rsidRPr="00F72362">
        <w:t>BCN’s Child Safety and Wellbeing policies, procedures and practices as outlined in the BCN Child Safe Documents under this section</w:t>
      </w:r>
      <w:r w:rsidR="00E93F8A" w:rsidRPr="00F72362">
        <w:t>;</w:t>
      </w:r>
    </w:p>
    <w:p w14:paraId="4DD179C5" w14:textId="238BD3EE" w:rsidR="0012049D" w:rsidRPr="00F72362" w:rsidRDefault="0012049D" w:rsidP="00F72362">
      <w:pPr>
        <w:pStyle w:val="ListParagraph"/>
        <w:numPr>
          <w:ilvl w:val="0"/>
          <w:numId w:val="19"/>
        </w:numPr>
      </w:pPr>
      <w:r w:rsidRPr="00F72362">
        <w:t>Making sure all staff and volunteers who take part in BCN activities, projects and events are familiar with and understand BCN’s Child Safety and Wellbeing policies and practices as stated in the below documents</w:t>
      </w:r>
      <w:r w:rsidR="00E93F8A" w:rsidRPr="00F72362">
        <w:t>;</w:t>
      </w:r>
    </w:p>
    <w:p w14:paraId="7839687C" w14:textId="3B765BDB" w:rsidR="0012049D" w:rsidRPr="00F72362" w:rsidRDefault="0012049D" w:rsidP="00F72362">
      <w:pPr>
        <w:pStyle w:val="ListParagraph"/>
        <w:numPr>
          <w:ilvl w:val="0"/>
          <w:numId w:val="19"/>
        </w:numPr>
      </w:pPr>
      <w:r w:rsidRPr="00F72362">
        <w:t>Provide Child Safety and Wellbeing training to all staff and volunteers</w:t>
      </w:r>
      <w:r w:rsidR="00E93F8A" w:rsidRPr="00F72362">
        <w:t>;</w:t>
      </w:r>
    </w:p>
    <w:p w14:paraId="4D6A48CB" w14:textId="38A7876D" w:rsidR="0012049D" w:rsidRPr="00F72362" w:rsidRDefault="0012049D" w:rsidP="00F72362">
      <w:pPr>
        <w:pStyle w:val="ListParagraph"/>
        <w:numPr>
          <w:ilvl w:val="0"/>
          <w:numId w:val="19"/>
        </w:numPr>
      </w:pPr>
      <w:r w:rsidRPr="00F72362">
        <w:t>That the policies, procedures, and practices are reviewed regularly</w:t>
      </w:r>
      <w:r w:rsidR="00E93F8A" w:rsidRPr="00F72362">
        <w:t>;</w:t>
      </w:r>
    </w:p>
    <w:p w14:paraId="01777562" w14:textId="2A8167E8" w:rsidR="0012049D" w:rsidRPr="00F72362" w:rsidRDefault="0012049D" w:rsidP="00F72362">
      <w:pPr>
        <w:pStyle w:val="ListParagraph"/>
        <w:numPr>
          <w:ilvl w:val="0"/>
          <w:numId w:val="19"/>
        </w:numPr>
      </w:pPr>
      <w:r w:rsidRPr="00F72362">
        <w:t>That any reported Child Safety concerns or reports of harm to children are taken seriously and actioned urgently</w:t>
      </w:r>
      <w:r w:rsidR="00E93F8A" w:rsidRPr="00F72362">
        <w:t>;</w:t>
      </w:r>
    </w:p>
    <w:p w14:paraId="5EDED7B6" w14:textId="5F035515" w:rsidR="0012049D" w:rsidRPr="007338A6" w:rsidRDefault="0012049D" w:rsidP="00F72362">
      <w:pPr>
        <w:pStyle w:val="ListParagraph"/>
        <w:numPr>
          <w:ilvl w:val="0"/>
          <w:numId w:val="19"/>
        </w:numPr>
      </w:pPr>
      <w:r w:rsidRPr="007338A6">
        <w:t>Making sure that all people who work or volunteer</w:t>
      </w:r>
      <w:r w:rsidR="007338A6" w:rsidRPr="007338A6">
        <w:t xml:space="preserve">, </w:t>
      </w:r>
      <w:r w:rsidR="00C55B20" w:rsidRPr="007338A6">
        <w:rPr>
          <w:rFonts w:cstheme="minorHAnsi"/>
          <w:lang w:val="en-US"/>
        </w:rPr>
        <w:t>where considered appropriate</w:t>
      </w:r>
      <w:r w:rsidR="007338A6" w:rsidRPr="007338A6">
        <w:rPr>
          <w:rFonts w:cstheme="minorHAnsi"/>
          <w:lang w:val="en-US"/>
        </w:rPr>
        <w:t>*,</w:t>
      </w:r>
      <w:r w:rsidR="00C55B20" w:rsidRPr="007338A6">
        <w:rPr>
          <w:rFonts w:cstheme="minorHAnsi"/>
          <w:lang w:val="en-US"/>
        </w:rPr>
        <w:t xml:space="preserve"> </w:t>
      </w:r>
      <w:r w:rsidRPr="007338A6">
        <w:t xml:space="preserve">for BCN and who take part in any way in our activities, projects, and events, including our </w:t>
      </w:r>
      <w:r w:rsidR="00E93F8A" w:rsidRPr="007338A6">
        <w:t>p</w:t>
      </w:r>
      <w:r w:rsidRPr="007338A6">
        <w:t>artner, or members activities, hold a current Working with Children Check card and that a copy of the card is held on BCN files</w:t>
      </w:r>
      <w:r w:rsidR="00E93F8A" w:rsidRPr="007338A6">
        <w:t>; and</w:t>
      </w:r>
    </w:p>
    <w:p w14:paraId="26065A48" w14:textId="1A55049E" w:rsidR="0012049D" w:rsidRDefault="0012049D" w:rsidP="00F72362">
      <w:pPr>
        <w:pStyle w:val="ListParagraph"/>
        <w:numPr>
          <w:ilvl w:val="0"/>
          <w:numId w:val="19"/>
        </w:numPr>
      </w:pPr>
      <w:r w:rsidRPr="007338A6">
        <w:t>Making sure all BCN staff, committee members and volunteers</w:t>
      </w:r>
      <w:r w:rsidR="007338A6" w:rsidRPr="007338A6">
        <w:t xml:space="preserve">, </w:t>
      </w:r>
      <w:r w:rsidR="00C55B20" w:rsidRPr="007338A6">
        <w:rPr>
          <w:rFonts w:cstheme="minorHAnsi"/>
          <w:lang w:val="en-US"/>
        </w:rPr>
        <w:t>where considered appropriate</w:t>
      </w:r>
      <w:r w:rsidR="007338A6">
        <w:rPr>
          <w:rFonts w:cstheme="minorHAnsi"/>
          <w:lang w:val="en-US"/>
        </w:rPr>
        <w:t>*</w:t>
      </w:r>
      <w:r w:rsidR="007338A6" w:rsidRPr="007338A6">
        <w:rPr>
          <w:rFonts w:cstheme="minorHAnsi"/>
          <w:lang w:val="en-US"/>
        </w:rPr>
        <w:t>,</w:t>
      </w:r>
      <w:r w:rsidR="00C55B20" w:rsidRPr="007338A6">
        <w:rPr>
          <w:rFonts w:cstheme="minorHAnsi"/>
          <w:lang w:val="en-US"/>
        </w:rPr>
        <w:t xml:space="preserve"> </w:t>
      </w:r>
      <w:r w:rsidRPr="007338A6">
        <w:t xml:space="preserve">sign and </w:t>
      </w:r>
      <w:r w:rsidRPr="00F72362">
        <w:t>understand the Child Safety Code of Conduct</w:t>
      </w:r>
      <w:r w:rsidR="007338A6">
        <w:t>.</w:t>
      </w:r>
    </w:p>
    <w:p w14:paraId="4A9EED00" w14:textId="77777777" w:rsidR="007338A6" w:rsidRDefault="007338A6" w:rsidP="007338A6">
      <w:pPr>
        <w:pStyle w:val="ListParagraph"/>
      </w:pPr>
    </w:p>
    <w:p w14:paraId="5CC23015" w14:textId="42CE141C" w:rsidR="0012049D" w:rsidRDefault="007338A6" w:rsidP="00C028E7">
      <w:pPr>
        <w:pStyle w:val="ListParagraph"/>
      </w:pPr>
      <w:r>
        <w:t xml:space="preserve">*Volunteers who either hold a leadership position or work directly with </w:t>
      </w:r>
      <w:r w:rsidR="005879A9">
        <w:t>children</w:t>
      </w:r>
      <w:r>
        <w:t xml:space="preserve"> are considered to be appropriate volunteers that need a Working With Children Check.</w:t>
      </w:r>
    </w:p>
    <w:p w14:paraId="7E22230A" w14:textId="77777777" w:rsidR="00C028E7" w:rsidRDefault="00C028E7" w:rsidP="00C028E7">
      <w:pPr>
        <w:pStyle w:val="ListParagraph"/>
      </w:pPr>
    </w:p>
    <w:p w14:paraId="7181EF61" w14:textId="77777777" w:rsidR="00C028E7" w:rsidRDefault="00C028E7" w:rsidP="00C028E7">
      <w:pPr>
        <w:pStyle w:val="ListParagraph"/>
      </w:pPr>
    </w:p>
    <w:p w14:paraId="68AFA400" w14:textId="77777777" w:rsidR="00C028E7" w:rsidRPr="00C028E7" w:rsidRDefault="00C028E7" w:rsidP="00C028E7">
      <w:pPr>
        <w:pStyle w:val="ListParagraph"/>
      </w:pPr>
    </w:p>
    <w:p w14:paraId="20BB6AC0" w14:textId="77777777" w:rsidR="0012049D" w:rsidRPr="0012049D" w:rsidRDefault="0012049D" w:rsidP="0012049D">
      <w:pPr>
        <w:rPr>
          <w:b/>
          <w:bCs/>
          <w:lang w:val="en-US"/>
        </w:rPr>
      </w:pPr>
      <w:r w:rsidRPr="0012049D">
        <w:rPr>
          <w:b/>
          <w:bCs/>
          <w:lang w:val="en-US"/>
        </w:rPr>
        <w:lastRenderedPageBreak/>
        <w:t>Team Supervisors and all staff overseeing activities, projects and events are responsible for:</w:t>
      </w:r>
    </w:p>
    <w:p w14:paraId="50FB086A" w14:textId="4F6DFDE6" w:rsidR="0012049D" w:rsidRPr="00F72362" w:rsidRDefault="0012049D" w:rsidP="00F72362">
      <w:pPr>
        <w:pStyle w:val="ListParagraph"/>
        <w:numPr>
          <w:ilvl w:val="0"/>
          <w:numId w:val="20"/>
        </w:numPr>
      </w:pPr>
      <w:r w:rsidRPr="00F72362">
        <w:t>Making sure that all people, including children taking part in our activities, projects and events understand both BCN’s and our partner or members Child Safe Policies and practices and confirming that they are understood</w:t>
      </w:r>
      <w:r w:rsidR="00D061E1" w:rsidRPr="00F72362">
        <w:t>;</w:t>
      </w:r>
    </w:p>
    <w:p w14:paraId="497E9AFB" w14:textId="0CDD844C" w:rsidR="0012049D" w:rsidRPr="00F72362" w:rsidRDefault="0012049D" w:rsidP="00F72362">
      <w:pPr>
        <w:pStyle w:val="ListParagraph"/>
        <w:numPr>
          <w:ilvl w:val="0"/>
          <w:numId w:val="20"/>
        </w:numPr>
      </w:pPr>
      <w:r w:rsidRPr="00F72362">
        <w:t>Encouraging children to voice their ideas and concerns about the activity, project or event</w:t>
      </w:r>
      <w:r w:rsidR="00D061E1" w:rsidRPr="00F72362">
        <w:t>;</w:t>
      </w:r>
    </w:p>
    <w:p w14:paraId="0C9E976C" w14:textId="663E4041" w:rsidR="0012049D" w:rsidRPr="00F72362" w:rsidRDefault="0012049D" w:rsidP="00F72362">
      <w:pPr>
        <w:pStyle w:val="ListParagraph"/>
        <w:numPr>
          <w:ilvl w:val="0"/>
          <w:numId w:val="20"/>
        </w:numPr>
      </w:pPr>
      <w:r w:rsidRPr="00F72362">
        <w:t>Making sure BCN’s Child Safe policies and practices are understood by our partners and members who have engaged BCN to provide activities</w:t>
      </w:r>
      <w:r w:rsidR="00D061E1" w:rsidRPr="00F72362">
        <w:t>;</w:t>
      </w:r>
    </w:p>
    <w:p w14:paraId="3B23CFFE" w14:textId="0993704F" w:rsidR="0012049D" w:rsidRPr="00F72362" w:rsidRDefault="0012049D" w:rsidP="00F72362">
      <w:pPr>
        <w:pStyle w:val="ListParagraph"/>
        <w:numPr>
          <w:ilvl w:val="0"/>
          <w:numId w:val="20"/>
        </w:numPr>
      </w:pPr>
      <w:r w:rsidRPr="00F72362">
        <w:t>Making sure that all our activities, projects and events take place in safe spaces for children and those children are protected as much as possible from harm</w:t>
      </w:r>
      <w:r w:rsidR="00D061E1" w:rsidRPr="00F72362">
        <w:t xml:space="preserve">; </w:t>
      </w:r>
    </w:p>
    <w:p w14:paraId="4D3C31A1" w14:textId="122282AD" w:rsidR="00A87A96" w:rsidRPr="00F72362" w:rsidRDefault="0012049D" w:rsidP="00F72362">
      <w:pPr>
        <w:pStyle w:val="ListParagraph"/>
        <w:numPr>
          <w:ilvl w:val="0"/>
          <w:numId w:val="20"/>
        </w:numPr>
      </w:pPr>
      <w:r w:rsidRPr="00F72362">
        <w:t>Reporting any Child Safety and Wellbeing concerns or incidents either witnessed, or reported to them by children or an adult, to the Leadership Team and the Child Safety Officer</w:t>
      </w:r>
      <w:r w:rsidR="00A87A96" w:rsidRPr="00F72362">
        <w:t>; and</w:t>
      </w:r>
    </w:p>
    <w:p w14:paraId="67EF213B" w14:textId="08606287" w:rsidR="0012049D" w:rsidRPr="00F72362" w:rsidRDefault="00A87A96" w:rsidP="00F72362">
      <w:pPr>
        <w:pStyle w:val="ListParagraph"/>
        <w:numPr>
          <w:ilvl w:val="0"/>
          <w:numId w:val="20"/>
        </w:numPr>
      </w:pPr>
      <w:r w:rsidRPr="00F72362">
        <w:t xml:space="preserve">Follow </w:t>
      </w:r>
      <w:r w:rsidR="0012049D" w:rsidRPr="00F72362">
        <w:t>the BCN procedures and guidelines of managing a complaint or incident, including making sure the child is safe.</w:t>
      </w:r>
    </w:p>
    <w:p w14:paraId="43C15FA9" w14:textId="637533D3" w:rsidR="00CD55AB" w:rsidRPr="0012049D" w:rsidRDefault="00CD55AB" w:rsidP="0012049D">
      <w:pPr>
        <w:rPr>
          <w:lang w:val="en-US"/>
        </w:rPr>
      </w:pPr>
    </w:p>
    <w:p w14:paraId="73D491A1" w14:textId="3B37B706" w:rsidR="0012049D" w:rsidRPr="001B2DCF" w:rsidRDefault="0012049D" w:rsidP="001B2DCF">
      <w:pPr>
        <w:pStyle w:val="Heading1"/>
        <w:shd w:val="clear" w:color="auto" w:fill="DEEAF6" w:themeFill="accent5" w:themeFillTint="33"/>
        <w:rPr>
          <w:rFonts w:asciiTheme="minorHAnsi" w:hAnsiTheme="minorHAnsi" w:cstheme="minorHAnsi"/>
          <w:b/>
          <w:bCs/>
          <w:color w:val="auto"/>
          <w:sz w:val="24"/>
          <w:szCs w:val="24"/>
          <w:lang w:val="en-US"/>
        </w:rPr>
      </w:pPr>
      <w:bookmarkStart w:id="8" w:name="_Toc108688632"/>
      <w:r w:rsidRPr="001B2DCF">
        <w:rPr>
          <w:rFonts w:asciiTheme="minorHAnsi" w:hAnsiTheme="minorHAnsi" w:cstheme="minorHAnsi"/>
          <w:b/>
          <w:bCs/>
          <w:color w:val="auto"/>
          <w:sz w:val="24"/>
          <w:szCs w:val="24"/>
          <w:lang w:val="en-US"/>
        </w:rPr>
        <w:t>BCN Child Safety Document</w:t>
      </w:r>
      <w:bookmarkEnd w:id="8"/>
      <w:r w:rsidR="003A5E3B">
        <w:rPr>
          <w:rFonts w:asciiTheme="minorHAnsi" w:hAnsiTheme="minorHAnsi" w:cstheme="minorHAnsi"/>
          <w:b/>
          <w:bCs/>
          <w:color w:val="auto"/>
          <w:sz w:val="24"/>
          <w:szCs w:val="24"/>
          <w:lang w:val="en-US"/>
        </w:rPr>
        <w:t>s</w:t>
      </w:r>
    </w:p>
    <w:p w14:paraId="1AF49FA8" w14:textId="0DF3F6A8" w:rsidR="00FD0480" w:rsidRPr="00FD0480" w:rsidRDefault="00FD0480" w:rsidP="00FD0480">
      <w:r w:rsidRPr="00314D69">
        <w:rPr>
          <w:rFonts w:cstheme="minorHAnsi"/>
          <w:lang w:val="en-US"/>
        </w:rPr>
        <w:t xml:space="preserve">All the </w:t>
      </w:r>
      <w:r>
        <w:rPr>
          <w:rFonts w:cstheme="minorHAnsi"/>
          <w:lang w:val="en-US"/>
        </w:rPr>
        <w:t>following</w:t>
      </w:r>
      <w:r w:rsidRPr="00314D69">
        <w:rPr>
          <w:rFonts w:cstheme="minorHAnsi"/>
          <w:lang w:val="en-US"/>
        </w:rPr>
        <w:t xml:space="preserve"> documents are sometimes collectively referred to in this Policy as </w:t>
      </w:r>
      <w:r>
        <w:rPr>
          <w:rFonts w:cstheme="minorHAnsi"/>
          <w:lang w:val="en-US"/>
        </w:rPr>
        <w:t>‘</w:t>
      </w:r>
      <w:r w:rsidRPr="00314D69">
        <w:rPr>
          <w:rFonts w:cstheme="minorHAnsi"/>
          <w:lang w:val="en-US"/>
        </w:rPr>
        <w:t>BCN Child Safe Documents</w:t>
      </w:r>
      <w:r>
        <w:rPr>
          <w:rFonts w:cstheme="minorHAnsi"/>
          <w:lang w:val="en-US"/>
        </w:rPr>
        <w:t>’</w:t>
      </w:r>
      <w:r w:rsidRPr="00314D69">
        <w:rPr>
          <w:rFonts w:cstheme="minorHAnsi"/>
          <w:lang w:val="en-US"/>
        </w:rPr>
        <w:t>.</w:t>
      </w:r>
      <w:r>
        <w:rPr>
          <w:rFonts w:cstheme="minorHAnsi"/>
          <w:lang w:val="en-US"/>
        </w:rPr>
        <w:t xml:space="preserve"> </w:t>
      </w:r>
      <w:r>
        <w:t>The following</w:t>
      </w:r>
      <w:r w:rsidRPr="00FD0480">
        <w:t xml:space="preserve"> Child Safety and Wellbeing documents are part of BCN’s commitment to keeping children safe and should be read to understand BCN’s Child Safe policies, procedures, and commitments.</w:t>
      </w:r>
      <w:r>
        <w:t xml:space="preserve"> </w:t>
      </w:r>
    </w:p>
    <w:p w14:paraId="102F6132" w14:textId="2ACA3D07" w:rsidR="00314D69" w:rsidRPr="0012049D" w:rsidRDefault="00314D69" w:rsidP="00F45D44">
      <w:pPr>
        <w:pStyle w:val="CCYPtabletext"/>
        <w:rPr>
          <w:rFonts w:asciiTheme="minorHAnsi" w:hAnsiTheme="minorHAnsi" w:cstheme="minorHAnsi"/>
          <w:color w:val="auto"/>
          <w:sz w:val="22"/>
          <w:szCs w:val="22"/>
          <w:lang w:val="en-US"/>
        </w:rPr>
      </w:pPr>
      <w:r w:rsidRPr="00FD0480">
        <w:rPr>
          <w:rFonts w:asciiTheme="minorHAnsi" w:hAnsiTheme="minorHAnsi" w:cstheme="minorHAnsi"/>
          <w:color w:val="auto"/>
          <w:sz w:val="22"/>
          <w:szCs w:val="22"/>
          <w:lang w:val="en-US"/>
        </w:rPr>
        <w:t xml:space="preserve">The BCN Child Safety and Wellbeing documents are available on BCN’s </w:t>
      </w:r>
      <w:hyperlink r:id="rId14" w:history="1">
        <w:r w:rsidRPr="00F45D44">
          <w:rPr>
            <w:rStyle w:val="Hyperlink"/>
            <w:rFonts w:asciiTheme="minorHAnsi" w:hAnsiTheme="minorHAnsi" w:cstheme="minorHAnsi"/>
            <w:sz w:val="22"/>
            <w:szCs w:val="22"/>
            <w:lang w:val="en-US"/>
          </w:rPr>
          <w:t>webpage</w:t>
        </w:r>
      </w:hyperlink>
      <w:r w:rsidR="00F45D44">
        <w:rPr>
          <w:rFonts w:asciiTheme="minorHAnsi" w:hAnsiTheme="minorHAnsi" w:cstheme="minorHAnsi"/>
          <w:color w:val="auto"/>
          <w:sz w:val="22"/>
          <w:szCs w:val="22"/>
          <w:lang w:val="en-US"/>
        </w:rPr>
        <w:t>.</w:t>
      </w:r>
    </w:p>
    <w:p w14:paraId="05F003BF" w14:textId="5D6F2ED9" w:rsidR="0012049D" w:rsidRPr="00122E07" w:rsidRDefault="0012049D" w:rsidP="00122E07">
      <w:pPr>
        <w:numPr>
          <w:ilvl w:val="0"/>
          <w:numId w:val="3"/>
        </w:numPr>
        <w:spacing w:after="0" w:line="240" w:lineRule="auto"/>
        <w:rPr>
          <w:lang w:val="en-US"/>
        </w:rPr>
      </w:pPr>
      <w:r w:rsidRPr="0012049D">
        <w:rPr>
          <w:lang w:val="en-US"/>
        </w:rPr>
        <w:t>Child Safe Statement</w:t>
      </w:r>
      <w:r w:rsidR="00122E07">
        <w:rPr>
          <w:lang w:val="en-US"/>
        </w:rPr>
        <w:t xml:space="preserve"> and </w:t>
      </w:r>
      <w:r w:rsidRPr="00122E07">
        <w:rPr>
          <w:lang w:val="en-US"/>
        </w:rPr>
        <w:t>Commitment to Child Safety</w:t>
      </w:r>
    </w:p>
    <w:p w14:paraId="63CC7493" w14:textId="77777777" w:rsidR="0012049D" w:rsidRPr="0012049D" w:rsidRDefault="0012049D" w:rsidP="00A05F84">
      <w:pPr>
        <w:numPr>
          <w:ilvl w:val="0"/>
          <w:numId w:val="3"/>
        </w:numPr>
        <w:spacing w:after="0" w:line="240" w:lineRule="auto"/>
        <w:rPr>
          <w:lang w:val="en-US"/>
        </w:rPr>
      </w:pPr>
      <w:r w:rsidRPr="0012049D">
        <w:rPr>
          <w:lang w:val="en-US"/>
        </w:rPr>
        <w:t>Child Safety and Wellbeing Policy</w:t>
      </w:r>
    </w:p>
    <w:p w14:paraId="01B3FAC3" w14:textId="15FCB914" w:rsidR="0012049D" w:rsidRDefault="0012049D" w:rsidP="00A05F84">
      <w:pPr>
        <w:numPr>
          <w:ilvl w:val="0"/>
          <w:numId w:val="3"/>
        </w:numPr>
        <w:spacing w:after="0" w:line="240" w:lineRule="auto"/>
        <w:rPr>
          <w:lang w:val="en-US"/>
        </w:rPr>
      </w:pPr>
      <w:r w:rsidRPr="0012049D">
        <w:rPr>
          <w:lang w:val="en-US"/>
        </w:rPr>
        <w:t>Child Safe Code of Conduct</w:t>
      </w:r>
    </w:p>
    <w:p w14:paraId="3358A39B" w14:textId="77777777" w:rsidR="00314D69" w:rsidRDefault="00314D69" w:rsidP="00314D69">
      <w:pPr>
        <w:pStyle w:val="ListParagraph"/>
        <w:numPr>
          <w:ilvl w:val="0"/>
          <w:numId w:val="3"/>
        </w:numPr>
        <w:rPr>
          <w:lang w:val="en-US"/>
        </w:rPr>
      </w:pPr>
      <w:r w:rsidRPr="00314D69">
        <w:rPr>
          <w:lang w:val="en-US"/>
        </w:rPr>
        <w:t>Complaint Process and Contact Information</w:t>
      </w:r>
    </w:p>
    <w:p w14:paraId="4BC25773" w14:textId="6503CDA2" w:rsidR="00314D69" w:rsidRPr="00122E07" w:rsidRDefault="0012049D" w:rsidP="00122E07">
      <w:pPr>
        <w:pStyle w:val="ListParagraph"/>
        <w:numPr>
          <w:ilvl w:val="0"/>
          <w:numId w:val="3"/>
        </w:numPr>
        <w:rPr>
          <w:lang w:val="en-US"/>
        </w:rPr>
      </w:pPr>
      <w:r w:rsidRPr="00314D69">
        <w:rPr>
          <w:lang w:val="en-US"/>
        </w:rPr>
        <w:t>Incident Report Form</w:t>
      </w:r>
    </w:p>
    <w:p w14:paraId="00304540" w14:textId="01D2E798" w:rsidR="00314D69" w:rsidRDefault="00314D69" w:rsidP="00FD0480">
      <w:r w:rsidRPr="00FD0480">
        <w:t xml:space="preserve">Paper copies of the above documents are also available </w:t>
      </w:r>
      <w:r w:rsidRPr="00122E07">
        <w:t>on request.</w:t>
      </w:r>
      <w:r w:rsidR="00FD0480" w:rsidRPr="00122E07">
        <w:t xml:space="preserve"> </w:t>
      </w:r>
      <w:r w:rsidRPr="00122E07">
        <w:t xml:space="preserve">The </w:t>
      </w:r>
      <w:r w:rsidR="00FD0480" w:rsidRPr="00122E07">
        <w:t>Child Safety Procedures and Guidelines</w:t>
      </w:r>
      <w:r w:rsidRPr="00122E07">
        <w:t xml:space="preserve"> document can</w:t>
      </w:r>
      <w:r w:rsidRPr="00FD0480">
        <w:t xml:space="preserve"> be provided by making a request to either the BCN Leadership Team or the Child Safety Officer</w:t>
      </w:r>
      <w:r w:rsidR="00FD0480" w:rsidRPr="00FD0480">
        <w:t>.</w:t>
      </w:r>
    </w:p>
    <w:p w14:paraId="130B5344" w14:textId="34860F27" w:rsidR="00745774" w:rsidRDefault="00745774" w:rsidP="00FD0480"/>
    <w:p w14:paraId="254DE94B" w14:textId="1ACF0858" w:rsidR="00745774" w:rsidRPr="00122E07" w:rsidRDefault="00745774" w:rsidP="00122E07">
      <w:pPr>
        <w:pStyle w:val="Heading1"/>
        <w:shd w:val="clear" w:color="auto" w:fill="DEEAF6" w:themeFill="accent5" w:themeFillTint="33"/>
        <w:rPr>
          <w:rFonts w:asciiTheme="minorHAnsi" w:hAnsiTheme="minorHAnsi" w:cstheme="minorHAnsi"/>
          <w:b/>
          <w:bCs/>
          <w:color w:val="auto"/>
          <w:sz w:val="24"/>
          <w:szCs w:val="24"/>
        </w:rPr>
      </w:pPr>
      <w:bookmarkStart w:id="9" w:name="_Toc108688633"/>
      <w:r w:rsidRPr="00122E07">
        <w:rPr>
          <w:rFonts w:asciiTheme="minorHAnsi" w:hAnsiTheme="minorHAnsi" w:cstheme="minorHAnsi"/>
          <w:b/>
          <w:bCs/>
          <w:color w:val="auto"/>
          <w:sz w:val="24"/>
          <w:szCs w:val="24"/>
        </w:rPr>
        <w:t>Policies and Procedures Document</w:t>
      </w:r>
      <w:bookmarkEnd w:id="9"/>
    </w:p>
    <w:p w14:paraId="38FB9E31" w14:textId="77777777" w:rsidR="00745774" w:rsidRDefault="00745774" w:rsidP="00745774">
      <w:pPr>
        <w:pStyle w:val="CCYPtablebullet"/>
        <w:numPr>
          <w:ilvl w:val="0"/>
          <w:numId w:val="0"/>
        </w:numPr>
        <w:ind w:left="360" w:hanging="360"/>
        <w:rPr>
          <w:rFonts w:asciiTheme="minorHAnsi" w:hAnsiTheme="minorHAnsi" w:cstheme="minorHAnsi"/>
          <w:color w:val="auto"/>
          <w:sz w:val="22"/>
          <w:szCs w:val="22"/>
          <w:lang w:val="en-US"/>
        </w:rPr>
      </w:pPr>
      <w:r w:rsidRPr="002B2DD5">
        <w:rPr>
          <w:rFonts w:asciiTheme="minorHAnsi" w:hAnsiTheme="minorHAnsi" w:cstheme="minorHAnsi"/>
          <w:color w:val="auto"/>
          <w:sz w:val="22"/>
          <w:szCs w:val="22"/>
          <w:lang w:val="en-US"/>
        </w:rPr>
        <w:t>The following BCN policies are related to the Child Safety Policy</w:t>
      </w:r>
    </w:p>
    <w:p w14:paraId="1E84AFC6" w14:textId="77777777" w:rsidR="00152173" w:rsidRPr="002B2DD5" w:rsidRDefault="00152173" w:rsidP="00745774">
      <w:pPr>
        <w:pStyle w:val="CCYPtablebullet"/>
        <w:numPr>
          <w:ilvl w:val="0"/>
          <w:numId w:val="0"/>
        </w:numPr>
        <w:ind w:left="360" w:hanging="360"/>
        <w:rPr>
          <w:rFonts w:asciiTheme="minorHAnsi" w:hAnsiTheme="minorHAnsi" w:cstheme="minorHAnsi"/>
          <w:color w:val="auto"/>
          <w:sz w:val="22"/>
          <w:szCs w:val="22"/>
          <w:lang w:val="en-US"/>
        </w:rPr>
      </w:pPr>
    </w:p>
    <w:p w14:paraId="6AE61A84" w14:textId="0190DF52" w:rsidR="002B2DD5" w:rsidRPr="00A87A96" w:rsidRDefault="002B2DD5" w:rsidP="002B2DD5">
      <w:pPr>
        <w:pStyle w:val="CCYPtablebullet"/>
        <w:numPr>
          <w:ilvl w:val="0"/>
          <w:numId w:val="15"/>
        </w:numPr>
        <w:rPr>
          <w:rFonts w:asciiTheme="minorHAnsi" w:hAnsiTheme="minorHAnsi" w:cstheme="minorHAnsi"/>
          <w:color w:val="auto"/>
          <w:sz w:val="22"/>
          <w:szCs w:val="22"/>
          <w:lang w:val="en-US"/>
        </w:rPr>
      </w:pPr>
      <w:r w:rsidRPr="00A87A96">
        <w:rPr>
          <w:rFonts w:asciiTheme="minorHAnsi" w:hAnsiTheme="minorHAnsi" w:cstheme="minorHAnsi"/>
          <w:color w:val="auto"/>
          <w:sz w:val="22"/>
          <w:szCs w:val="22"/>
          <w:lang w:val="en-US"/>
        </w:rPr>
        <w:t>BCN Code of Conduct</w:t>
      </w:r>
    </w:p>
    <w:p w14:paraId="28E7032C" w14:textId="71E9FC74" w:rsidR="001136C2" w:rsidRPr="00A87A96" w:rsidRDefault="001136C2" w:rsidP="002B2DD5">
      <w:pPr>
        <w:pStyle w:val="CCYPtablebullet"/>
        <w:numPr>
          <w:ilvl w:val="0"/>
          <w:numId w:val="15"/>
        </w:numPr>
        <w:rPr>
          <w:rFonts w:asciiTheme="minorHAnsi" w:hAnsiTheme="minorHAnsi" w:cstheme="minorHAnsi"/>
          <w:color w:val="auto"/>
          <w:sz w:val="22"/>
          <w:szCs w:val="22"/>
          <w:lang w:val="en-US"/>
        </w:rPr>
      </w:pPr>
      <w:r w:rsidRPr="00A87A96">
        <w:rPr>
          <w:rFonts w:asciiTheme="minorHAnsi" w:hAnsiTheme="minorHAnsi" w:cstheme="minorHAnsi"/>
          <w:color w:val="auto"/>
          <w:sz w:val="22"/>
          <w:szCs w:val="22"/>
          <w:lang w:val="en-US"/>
        </w:rPr>
        <w:t xml:space="preserve">BCN </w:t>
      </w:r>
      <w:r w:rsidR="00A87A96" w:rsidRPr="00A87A96">
        <w:rPr>
          <w:rFonts w:asciiTheme="minorHAnsi" w:hAnsiTheme="minorHAnsi" w:cstheme="minorHAnsi"/>
          <w:color w:val="auto"/>
          <w:sz w:val="22"/>
          <w:szCs w:val="22"/>
          <w:lang w:val="en-US"/>
        </w:rPr>
        <w:t xml:space="preserve">Child Safety </w:t>
      </w:r>
      <w:r w:rsidR="009B0535">
        <w:rPr>
          <w:rFonts w:asciiTheme="minorHAnsi" w:hAnsiTheme="minorHAnsi" w:cstheme="minorHAnsi"/>
          <w:color w:val="auto"/>
          <w:sz w:val="22"/>
          <w:szCs w:val="22"/>
          <w:lang w:val="en-US"/>
        </w:rPr>
        <w:t>and Wellbeing Incent Reporting Procedure</w:t>
      </w:r>
      <w:r w:rsidR="00A87A96">
        <w:rPr>
          <w:rFonts w:asciiTheme="minorHAnsi" w:hAnsiTheme="minorHAnsi" w:cstheme="minorHAnsi"/>
          <w:color w:val="auto"/>
          <w:sz w:val="22"/>
          <w:szCs w:val="22"/>
          <w:lang w:val="en-US"/>
        </w:rPr>
        <w:t xml:space="preserve"> </w:t>
      </w:r>
    </w:p>
    <w:p w14:paraId="0761121A" w14:textId="2E19A22A" w:rsidR="001136C2" w:rsidRPr="00A87A96" w:rsidRDefault="001136C2" w:rsidP="002B2DD5">
      <w:pPr>
        <w:pStyle w:val="CCYPtablebullet"/>
        <w:numPr>
          <w:ilvl w:val="0"/>
          <w:numId w:val="15"/>
        </w:numPr>
        <w:rPr>
          <w:rFonts w:asciiTheme="minorHAnsi" w:hAnsiTheme="minorHAnsi" w:cstheme="minorHAnsi"/>
          <w:color w:val="auto"/>
          <w:sz w:val="22"/>
          <w:szCs w:val="22"/>
          <w:lang w:val="en-US"/>
        </w:rPr>
      </w:pPr>
      <w:r w:rsidRPr="00A87A96">
        <w:rPr>
          <w:rFonts w:asciiTheme="minorHAnsi" w:hAnsiTheme="minorHAnsi" w:cstheme="minorHAnsi"/>
          <w:color w:val="auto"/>
          <w:sz w:val="22"/>
          <w:szCs w:val="22"/>
          <w:lang w:val="en-US"/>
        </w:rPr>
        <w:t>BCN Occupational Health and Safety Policy</w:t>
      </w:r>
    </w:p>
    <w:p w14:paraId="286F03D2" w14:textId="491850D1" w:rsidR="001136C2" w:rsidRDefault="001136C2" w:rsidP="001136C2">
      <w:pPr>
        <w:pStyle w:val="CCYPtablebullet"/>
        <w:numPr>
          <w:ilvl w:val="0"/>
          <w:numId w:val="15"/>
        </w:numPr>
        <w:rPr>
          <w:rFonts w:asciiTheme="minorHAnsi" w:hAnsiTheme="minorHAnsi" w:cstheme="minorHAnsi"/>
          <w:color w:val="auto"/>
          <w:sz w:val="22"/>
          <w:szCs w:val="22"/>
          <w:lang w:val="en-US"/>
        </w:rPr>
      </w:pPr>
      <w:r w:rsidRPr="002B2DD5">
        <w:rPr>
          <w:rFonts w:asciiTheme="minorHAnsi" w:hAnsiTheme="minorHAnsi" w:cstheme="minorHAnsi"/>
          <w:color w:val="auto"/>
          <w:sz w:val="22"/>
          <w:szCs w:val="22"/>
          <w:lang w:val="en-US"/>
        </w:rPr>
        <w:t>BCN Online and Social Media Policy</w:t>
      </w:r>
    </w:p>
    <w:p w14:paraId="44E12E81" w14:textId="14F25263" w:rsidR="001136C2" w:rsidRPr="001136C2" w:rsidRDefault="001136C2" w:rsidP="001136C2">
      <w:pPr>
        <w:pStyle w:val="CCYPtablebullet"/>
        <w:numPr>
          <w:ilvl w:val="0"/>
          <w:numId w:val="15"/>
        </w:numPr>
        <w:rPr>
          <w:rFonts w:asciiTheme="minorHAnsi" w:hAnsiTheme="minorHAnsi" w:cstheme="minorHAnsi"/>
          <w:color w:val="auto"/>
          <w:sz w:val="22"/>
          <w:szCs w:val="22"/>
          <w:lang w:val="en-US"/>
        </w:rPr>
      </w:pPr>
      <w:r w:rsidRPr="002B2DD5">
        <w:rPr>
          <w:rFonts w:asciiTheme="minorHAnsi" w:hAnsiTheme="minorHAnsi" w:cstheme="minorHAnsi"/>
          <w:color w:val="auto"/>
          <w:sz w:val="22"/>
          <w:szCs w:val="22"/>
          <w:lang w:val="en-US"/>
        </w:rPr>
        <w:t>BCN Privacy Policy</w:t>
      </w:r>
      <w:r w:rsidR="00BC7E8B">
        <w:rPr>
          <w:rFonts w:asciiTheme="minorHAnsi" w:hAnsiTheme="minorHAnsi" w:cstheme="minorHAnsi"/>
          <w:color w:val="auto"/>
          <w:sz w:val="22"/>
          <w:szCs w:val="22"/>
          <w:lang w:val="en-US"/>
        </w:rPr>
        <w:t xml:space="preserve"> – </w:t>
      </w:r>
      <w:r w:rsidR="00BC7E8B" w:rsidRPr="00BC7E8B">
        <w:rPr>
          <w:rFonts w:asciiTheme="minorHAnsi" w:hAnsiTheme="minorHAnsi" w:cstheme="minorHAnsi"/>
          <w:color w:val="auto"/>
          <w:sz w:val="22"/>
          <w:szCs w:val="22"/>
          <w:highlight w:val="yellow"/>
          <w:lang w:val="en-US"/>
        </w:rPr>
        <w:t>soon to be approved</w:t>
      </w:r>
    </w:p>
    <w:p w14:paraId="37960A6E" w14:textId="4908833B" w:rsidR="00745774" w:rsidRDefault="00745774" w:rsidP="002B2DD5">
      <w:pPr>
        <w:pStyle w:val="CCYPtablebullet"/>
        <w:numPr>
          <w:ilvl w:val="0"/>
          <w:numId w:val="15"/>
        </w:numPr>
        <w:rPr>
          <w:rFonts w:asciiTheme="minorHAnsi" w:hAnsiTheme="minorHAnsi" w:cstheme="minorHAnsi"/>
          <w:color w:val="auto"/>
          <w:sz w:val="22"/>
          <w:szCs w:val="22"/>
        </w:rPr>
      </w:pPr>
      <w:r w:rsidRPr="002B2DD5">
        <w:rPr>
          <w:rFonts w:asciiTheme="minorHAnsi" w:hAnsiTheme="minorHAnsi" w:cstheme="minorHAnsi"/>
          <w:color w:val="auto"/>
          <w:sz w:val="22"/>
          <w:szCs w:val="22"/>
        </w:rPr>
        <w:t>BCN Record Keeping Policy</w:t>
      </w:r>
    </w:p>
    <w:p w14:paraId="669F5037" w14:textId="04E07F14" w:rsidR="001136C2" w:rsidRDefault="001136C2" w:rsidP="001136C2">
      <w:pPr>
        <w:pStyle w:val="CCYPtablebullet"/>
        <w:numPr>
          <w:ilvl w:val="0"/>
          <w:numId w:val="15"/>
        </w:numPr>
        <w:rPr>
          <w:rFonts w:asciiTheme="minorHAnsi" w:hAnsiTheme="minorHAnsi" w:cstheme="minorHAnsi"/>
          <w:color w:val="auto"/>
          <w:sz w:val="22"/>
          <w:szCs w:val="22"/>
          <w:lang w:val="en-US"/>
        </w:rPr>
      </w:pPr>
      <w:r w:rsidRPr="002B2DD5">
        <w:rPr>
          <w:rFonts w:asciiTheme="minorHAnsi" w:hAnsiTheme="minorHAnsi" w:cstheme="minorHAnsi"/>
          <w:color w:val="auto"/>
          <w:sz w:val="22"/>
          <w:szCs w:val="22"/>
          <w:lang w:val="en-US"/>
        </w:rPr>
        <w:t>BCN Recruitment Policy</w:t>
      </w:r>
    </w:p>
    <w:p w14:paraId="7D749868" w14:textId="4BB9E0BC" w:rsidR="00745774" w:rsidRPr="00EE7946" w:rsidRDefault="00745774" w:rsidP="00745774">
      <w:pPr>
        <w:pStyle w:val="CCYPtext"/>
        <w:rPr>
          <w:rFonts w:asciiTheme="minorHAnsi" w:hAnsiTheme="minorHAnsi" w:cstheme="minorHAnsi"/>
          <w:i/>
          <w:iCs/>
          <w:color w:val="auto"/>
        </w:rPr>
      </w:pPr>
      <w:r w:rsidRPr="002B2DD5">
        <w:rPr>
          <w:rFonts w:asciiTheme="minorHAnsi" w:hAnsiTheme="minorHAnsi" w:cstheme="minorHAnsi"/>
          <w:color w:val="auto"/>
          <w:lang w:val="en-US"/>
        </w:rPr>
        <w:lastRenderedPageBreak/>
        <w:t xml:space="preserve">BCN is committed to making and keeping </w:t>
      </w:r>
      <w:r w:rsidRPr="002B2DD5">
        <w:rPr>
          <w:rFonts w:asciiTheme="minorHAnsi" w:hAnsiTheme="minorHAnsi" w:cstheme="minorHAnsi"/>
          <w:color w:val="auto"/>
        </w:rPr>
        <w:t>full and accurate records of all child-related complaints or safety concerns.</w:t>
      </w:r>
      <w:r w:rsidR="002B2DD5" w:rsidRPr="002B2DD5">
        <w:rPr>
          <w:rFonts w:asciiTheme="minorHAnsi" w:hAnsiTheme="minorHAnsi" w:cstheme="minorHAnsi"/>
          <w:i/>
          <w:iCs/>
          <w:color w:val="auto"/>
        </w:rPr>
        <w:t xml:space="preserve"> </w:t>
      </w:r>
      <w:r w:rsidRPr="002B2DD5">
        <w:rPr>
          <w:rFonts w:asciiTheme="minorHAnsi" w:hAnsiTheme="minorHAnsi" w:cstheme="minorHAnsi"/>
          <w:color w:val="auto"/>
          <w:lang w:val="en-US"/>
        </w:rPr>
        <w:t>All child safety complaints, concerns, incidents will be filed securely under the BCN Privacy Policy</w:t>
      </w:r>
      <w:r w:rsidR="002B2DD5" w:rsidRPr="002B2DD5">
        <w:rPr>
          <w:rFonts w:asciiTheme="minorHAnsi" w:hAnsiTheme="minorHAnsi" w:cstheme="minorHAnsi"/>
          <w:color w:val="auto"/>
          <w:lang w:val="en-US"/>
        </w:rPr>
        <w:t>.</w:t>
      </w:r>
      <w:r w:rsidR="00EE7946">
        <w:rPr>
          <w:rFonts w:asciiTheme="minorHAnsi" w:hAnsiTheme="minorHAnsi" w:cstheme="minorHAnsi"/>
          <w:i/>
          <w:iCs/>
          <w:color w:val="auto"/>
        </w:rPr>
        <w:t xml:space="preserve"> </w:t>
      </w:r>
      <w:r w:rsidRPr="002B2DD5">
        <w:rPr>
          <w:rFonts w:asciiTheme="minorHAnsi" w:hAnsiTheme="minorHAnsi" w:cstheme="minorHAnsi"/>
          <w:color w:val="auto"/>
        </w:rPr>
        <w:t>Records which may assist with the investigation of a complaint or safety concern will be identified and kept as part of the record of an investigation. Records will be kept even if an investigation does not support a complaint. We will record and keep the outcome of any investigations, and the resolution of any complaints. This includes findings made, reasons for decisions and actions taken.</w:t>
      </w:r>
      <w:r w:rsidR="00EE7946">
        <w:rPr>
          <w:rFonts w:asciiTheme="minorHAnsi" w:hAnsiTheme="minorHAnsi" w:cstheme="minorHAnsi"/>
          <w:i/>
          <w:iCs/>
          <w:color w:val="auto"/>
        </w:rPr>
        <w:t xml:space="preserve"> </w:t>
      </w:r>
      <w:r w:rsidRPr="002B2DD5">
        <w:rPr>
          <w:rFonts w:asciiTheme="minorHAnsi" w:hAnsiTheme="minorHAnsi" w:cstheme="minorHAnsi"/>
          <w:color w:val="auto"/>
          <w:lang w:val="en-US"/>
        </w:rPr>
        <w:t>Records will be stored securely and kept for at least 7 years.</w:t>
      </w:r>
    </w:p>
    <w:p w14:paraId="1743E5FA" w14:textId="7D97B9C8" w:rsidR="00745774" w:rsidRPr="00FD0480" w:rsidRDefault="00745774" w:rsidP="00FD0480"/>
    <w:p w14:paraId="18CD3AAC" w14:textId="36C4900F" w:rsidR="00C91581" w:rsidRPr="00152173" w:rsidRDefault="00C91581" w:rsidP="00152173">
      <w:pPr>
        <w:pStyle w:val="Heading1"/>
        <w:shd w:val="clear" w:color="auto" w:fill="DEEAF6" w:themeFill="accent5" w:themeFillTint="33"/>
        <w:rPr>
          <w:rFonts w:asciiTheme="minorHAnsi" w:hAnsiTheme="minorHAnsi" w:cstheme="minorHAnsi"/>
          <w:b/>
          <w:bCs/>
          <w:color w:val="auto"/>
          <w:sz w:val="24"/>
          <w:szCs w:val="24"/>
          <w:lang w:val="en-US"/>
        </w:rPr>
      </w:pPr>
      <w:bookmarkStart w:id="10" w:name="_Toc108688634"/>
      <w:r w:rsidRPr="00152173">
        <w:rPr>
          <w:rFonts w:asciiTheme="minorHAnsi" w:hAnsiTheme="minorHAnsi" w:cstheme="minorHAnsi"/>
          <w:b/>
          <w:bCs/>
          <w:color w:val="auto"/>
          <w:sz w:val="24"/>
          <w:szCs w:val="24"/>
          <w:lang w:val="en-US"/>
        </w:rPr>
        <w:t>Privacy and information sharing</w:t>
      </w:r>
      <w:bookmarkEnd w:id="10"/>
    </w:p>
    <w:p w14:paraId="1ACC0A6D" w14:textId="07E205FF" w:rsidR="00C91581" w:rsidRDefault="00C91581" w:rsidP="00C91581">
      <w:pPr>
        <w:rPr>
          <w:lang w:val="en-US"/>
        </w:rPr>
      </w:pPr>
      <w:r w:rsidRPr="00C91581">
        <w:rPr>
          <w:lang w:val="en-US"/>
        </w:rPr>
        <w:t>All</w:t>
      </w:r>
      <w:r>
        <w:rPr>
          <w:lang w:val="en-US"/>
        </w:rPr>
        <w:t xml:space="preserve"> </w:t>
      </w:r>
      <w:r w:rsidRPr="00C91581">
        <w:rPr>
          <w:lang w:val="en-US"/>
        </w:rPr>
        <w:t>personal information considered or recorded will respect the privacy of the individuals</w:t>
      </w:r>
      <w:r>
        <w:rPr>
          <w:lang w:val="en-US"/>
        </w:rPr>
        <w:t xml:space="preserve"> </w:t>
      </w:r>
      <w:r w:rsidRPr="00C91581">
        <w:rPr>
          <w:lang w:val="en-US"/>
        </w:rPr>
        <w:t>involved, whether they be employees, volunteers, partners in the delivery of services, and parents</w:t>
      </w:r>
      <w:r>
        <w:rPr>
          <w:lang w:val="en-US"/>
        </w:rPr>
        <w:t xml:space="preserve"> </w:t>
      </w:r>
      <w:r w:rsidRPr="00C91581">
        <w:rPr>
          <w:lang w:val="en-US"/>
        </w:rPr>
        <w:t>or children, unless there is a risk to someone’s safety</w:t>
      </w:r>
      <w:r>
        <w:rPr>
          <w:lang w:val="en-US"/>
        </w:rPr>
        <w:t xml:space="preserve">. </w:t>
      </w:r>
      <w:r w:rsidRPr="00C91581">
        <w:rPr>
          <w:lang w:val="en-US"/>
        </w:rPr>
        <w:t>We</w:t>
      </w:r>
      <w:r>
        <w:rPr>
          <w:lang w:val="en-US"/>
        </w:rPr>
        <w:t xml:space="preserve"> </w:t>
      </w:r>
      <w:r w:rsidRPr="00C91581">
        <w:rPr>
          <w:lang w:val="en-US"/>
        </w:rPr>
        <w:t>have safeguards and practices in place to ensure any personal information is protected</w:t>
      </w:r>
      <w:r w:rsidR="00BC7E8B">
        <w:rPr>
          <w:lang w:val="en-US"/>
        </w:rPr>
        <w:t>.</w:t>
      </w:r>
      <w:r>
        <w:rPr>
          <w:lang w:val="en-US"/>
        </w:rPr>
        <w:t xml:space="preserve"> </w:t>
      </w:r>
      <w:r w:rsidRPr="00C91581">
        <w:rPr>
          <w:lang w:val="en-US"/>
        </w:rPr>
        <w:t>Everyone</w:t>
      </w:r>
      <w:r>
        <w:rPr>
          <w:lang w:val="en-US"/>
        </w:rPr>
        <w:t xml:space="preserve"> </w:t>
      </w:r>
      <w:r w:rsidRPr="00C91581">
        <w:rPr>
          <w:lang w:val="en-US"/>
        </w:rPr>
        <w:t>is entitled to know how this information is recorded, what will be done with it, and who</w:t>
      </w:r>
      <w:r>
        <w:rPr>
          <w:lang w:val="en-US"/>
        </w:rPr>
        <w:t xml:space="preserve"> </w:t>
      </w:r>
      <w:r w:rsidRPr="00C91581">
        <w:rPr>
          <w:lang w:val="en-US"/>
        </w:rPr>
        <w:t>will have access to it</w:t>
      </w:r>
      <w:r w:rsidR="008A28EF">
        <w:rPr>
          <w:lang w:val="en-US"/>
        </w:rPr>
        <w:t>.</w:t>
      </w:r>
      <w:r w:rsidR="00BC7E8B" w:rsidRPr="00BC7E8B">
        <w:rPr>
          <w:highlight w:val="yellow"/>
          <w:lang w:val="en-US"/>
        </w:rPr>
        <w:t xml:space="preserve"> </w:t>
      </w:r>
    </w:p>
    <w:p w14:paraId="54AA84FB" w14:textId="089293B7" w:rsidR="00240484" w:rsidRPr="00240484" w:rsidRDefault="00240484" w:rsidP="00240484">
      <w:pPr>
        <w:pStyle w:val="CCYPtext"/>
        <w:rPr>
          <w:rFonts w:asciiTheme="minorHAnsi" w:hAnsiTheme="minorHAnsi" w:cstheme="minorHAnsi"/>
          <w:color w:val="auto"/>
          <w:lang w:val="en-US"/>
        </w:rPr>
      </w:pPr>
      <w:r w:rsidRPr="00D92475">
        <w:rPr>
          <w:rFonts w:asciiTheme="minorHAnsi" w:hAnsiTheme="minorHAnsi" w:cstheme="minorHAnsi"/>
          <w:color w:val="auto"/>
          <w:lang w:val="en-US"/>
        </w:rPr>
        <w:t>Any complaint or incident will be the responsibility of the Leadership Team and the Child Safety Officer and where possible, will be managed under the BCN Privacy Policy. Please note, this may not always be possible particularly in relation to our legal responsibilities</w:t>
      </w:r>
      <w:r w:rsidR="007772E7">
        <w:rPr>
          <w:rFonts w:asciiTheme="minorHAnsi" w:hAnsiTheme="minorHAnsi" w:cstheme="minorHAnsi"/>
          <w:color w:val="auto"/>
          <w:lang w:val="en-US"/>
        </w:rPr>
        <w:t xml:space="preserve"> as </w:t>
      </w:r>
      <w:r w:rsidR="007772E7" w:rsidRPr="007772E7">
        <w:rPr>
          <w:rFonts w:asciiTheme="minorHAnsi" w:hAnsiTheme="minorHAnsi" w:cstheme="minorHAnsi"/>
          <w:color w:val="auto"/>
          <w:lang w:val="en-US"/>
        </w:rPr>
        <w:t xml:space="preserve">we </w:t>
      </w:r>
      <w:r w:rsidR="00CA60C9">
        <w:rPr>
          <w:rFonts w:asciiTheme="minorHAnsi" w:hAnsiTheme="minorHAnsi" w:cstheme="minorHAnsi"/>
          <w:color w:val="auto"/>
          <w:lang w:val="en-US"/>
        </w:rPr>
        <w:t>m</w:t>
      </w:r>
      <w:r w:rsidR="007772E7">
        <w:rPr>
          <w:rFonts w:asciiTheme="minorHAnsi" w:hAnsiTheme="minorHAnsi" w:cstheme="minorHAnsi"/>
          <w:color w:val="auto"/>
          <w:lang w:val="en-US"/>
        </w:rPr>
        <w:t>ay be</w:t>
      </w:r>
      <w:r w:rsidR="007772E7" w:rsidRPr="007772E7">
        <w:rPr>
          <w:rFonts w:asciiTheme="minorHAnsi" w:hAnsiTheme="minorHAnsi" w:cstheme="minorHAnsi"/>
          <w:color w:val="auto"/>
          <w:lang w:val="en-US"/>
        </w:rPr>
        <w:t xml:space="preserve"> required to report to a third party (e.g., police) as part of our duty of disclosure</w:t>
      </w:r>
      <w:r w:rsidRPr="00D92475">
        <w:rPr>
          <w:rFonts w:asciiTheme="minorHAnsi" w:hAnsiTheme="minorHAnsi" w:cstheme="minorHAnsi"/>
          <w:color w:val="auto"/>
          <w:lang w:val="en-US"/>
        </w:rPr>
        <w:t>. We will always inform the child or the adult who has reported the incident if we need to provide information to someone outside BCN. All BCN staff,</w:t>
      </w:r>
      <w:r>
        <w:rPr>
          <w:rFonts w:asciiTheme="minorHAnsi" w:hAnsiTheme="minorHAnsi" w:cstheme="minorHAnsi"/>
          <w:color w:val="auto"/>
          <w:lang w:val="en-US"/>
        </w:rPr>
        <w:t xml:space="preserve"> relevant</w:t>
      </w:r>
      <w:r w:rsidRPr="00D92475">
        <w:rPr>
          <w:rFonts w:asciiTheme="minorHAnsi" w:hAnsiTheme="minorHAnsi" w:cstheme="minorHAnsi"/>
          <w:color w:val="auto"/>
          <w:lang w:val="en-US"/>
        </w:rPr>
        <w:t xml:space="preserve"> contractors and volunteers must comply with our Privacy </w:t>
      </w:r>
      <w:r>
        <w:rPr>
          <w:rFonts w:asciiTheme="minorHAnsi" w:hAnsiTheme="minorHAnsi" w:cstheme="minorHAnsi"/>
          <w:color w:val="auto"/>
          <w:lang w:val="en-US"/>
        </w:rPr>
        <w:t>P</w:t>
      </w:r>
      <w:r w:rsidRPr="00D92475">
        <w:rPr>
          <w:rFonts w:asciiTheme="minorHAnsi" w:hAnsiTheme="minorHAnsi" w:cstheme="minorHAnsi"/>
          <w:color w:val="auto"/>
          <w:lang w:val="en-US"/>
        </w:rPr>
        <w:t>olicy and practices.</w:t>
      </w:r>
    </w:p>
    <w:p w14:paraId="07E76C63" w14:textId="77777777" w:rsidR="00C91581" w:rsidRDefault="00C91581" w:rsidP="00C91581">
      <w:pPr>
        <w:rPr>
          <w:lang w:val="en-US"/>
        </w:rPr>
      </w:pPr>
    </w:p>
    <w:p w14:paraId="6B255FEE" w14:textId="2F70FFE1" w:rsidR="00C91581" w:rsidRPr="00767189" w:rsidRDefault="00C91581" w:rsidP="00767189">
      <w:pPr>
        <w:pStyle w:val="Heading1"/>
        <w:shd w:val="clear" w:color="auto" w:fill="DEEAF6" w:themeFill="accent5" w:themeFillTint="33"/>
        <w:rPr>
          <w:rFonts w:asciiTheme="minorHAnsi" w:hAnsiTheme="minorHAnsi" w:cstheme="minorHAnsi"/>
          <w:b/>
          <w:bCs/>
          <w:color w:val="auto"/>
          <w:sz w:val="24"/>
          <w:szCs w:val="24"/>
          <w:lang w:val="en-US"/>
        </w:rPr>
      </w:pPr>
      <w:bookmarkStart w:id="11" w:name="_Toc108688635"/>
      <w:r w:rsidRPr="00767189">
        <w:rPr>
          <w:rFonts w:asciiTheme="minorHAnsi" w:hAnsiTheme="minorHAnsi" w:cstheme="minorHAnsi"/>
          <w:b/>
          <w:bCs/>
          <w:color w:val="auto"/>
          <w:sz w:val="24"/>
          <w:szCs w:val="24"/>
          <w:lang w:val="en-US"/>
        </w:rPr>
        <w:t>Risk management</w:t>
      </w:r>
      <w:bookmarkEnd w:id="11"/>
    </w:p>
    <w:p w14:paraId="1FB25480" w14:textId="009358A4" w:rsidR="00A05F84" w:rsidRDefault="00C91581" w:rsidP="00A05F84">
      <w:pPr>
        <w:rPr>
          <w:lang w:val="en-US"/>
        </w:rPr>
      </w:pPr>
      <w:r w:rsidRPr="00C91581">
        <w:rPr>
          <w:lang w:val="en-US"/>
        </w:rPr>
        <w:t>In</w:t>
      </w:r>
      <w:r>
        <w:rPr>
          <w:lang w:val="en-US"/>
        </w:rPr>
        <w:t xml:space="preserve"> </w:t>
      </w:r>
      <w:r w:rsidRPr="00C91581">
        <w:rPr>
          <w:lang w:val="en-US"/>
        </w:rPr>
        <w:t>addition to general occupational health and safety risks, in conjunction with our business</w:t>
      </w:r>
      <w:r>
        <w:rPr>
          <w:lang w:val="en-US"/>
        </w:rPr>
        <w:t xml:space="preserve"> </w:t>
      </w:r>
      <w:r w:rsidRPr="00C91581">
        <w:rPr>
          <w:lang w:val="en-US"/>
        </w:rPr>
        <w:t>partners, we proactively manage risks of abuse</w:t>
      </w:r>
      <w:r w:rsidR="00767189">
        <w:rPr>
          <w:lang w:val="en-US"/>
        </w:rPr>
        <w:t xml:space="preserve"> and harm</w:t>
      </w:r>
      <w:r w:rsidRPr="00C91581">
        <w:rPr>
          <w:lang w:val="en-US"/>
        </w:rPr>
        <w:t xml:space="preserve"> to children</w:t>
      </w:r>
      <w:r>
        <w:rPr>
          <w:lang w:val="en-US"/>
        </w:rPr>
        <w:t xml:space="preserve">. </w:t>
      </w:r>
      <w:r w:rsidRPr="00C91581">
        <w:rPr>
          <w:lang w:val="en-US"/>
        </w:rPr>
        <w:t>We</w:t>
      </w:r>
      <w:r>
        <w:rPr>
          <w:lang w:val="en-US"/>
        </w:rPr>
        <w:t xml:space="preserve"> </w:t>
      </w:r>
      <w:r w:rsidRPr="00C91581">
        <w:rPr>
          <w:lang w:val="en-US"/>
        </w:rPr>
        <w:t xml:space="preserve">have risk management strategies in place to identify, assess, and take steps to </w:t>
      </w:r>
      <w:proofErr w:type="spellStart"/>
      <w:r w:rsidRPr="00C91581">
        <w:rPr>
          <w:lang w:val="en-US"/>
        </w:rPr>
        <w:t>minimise</w:t>
      </w:r>
      <w:proofErr w:type="spellEnd"/>
      <w:r w:rsidRPr="00C91581">
        <w:rPr>
          <w:lang w:val="en-US"/>
        </w:rPr>
        <w:t xml:space="preserve"> child</w:t>
      </w:r>
      <w:r>
        <w:rPr>
          <w:lang w:val="en-US"/>
        </w:rPr>
        <w:t xml:space="preserve"> </w:t>
      </w:r>
      <w:r w:rsidRPr="00C91581">
        <w:rPr>
          <w:lang w:val="en-US"/>
        </w:rPr>
        <w:t>abuse</w:t>
      </w:r>
      <w:r w:rsidR="00767189">
        <w:rPr>
          <w:lang w:val="en-US"/>
        </w:rPr>
        <w:t xml:space="preserve"> and harm</w:t>
      </w:r>
      <w:r w:rsidRPr="00C91581">
        <w:rPr>
          <w:lang w:val="en-US"/>
        </w:rPr>
        <w:t xml:space="preserve"> risks, which include risks posed by physical environments and online environments</w:t>
      </w:r>
      <w:r>
        <w:rPr>
          <w:lang w:val="en-US"/>
        </w:rPr>
        <w:t>.</w:t>
      </w:r>
    </w:p>
    <w:p w14:paraId="3A45A0B2" w14:textId="1C32A229" w:rsidR="00C91581" w:rsidRDefault="00C91581" w:rsidP="00A05F84">
      <w:pPr>
        <w:rPr>
          <w:lang w:val="en-US"/>
        </w:rPr>
      </w:pPr>
    </w:p>
    <w:p w14:paraId="7C90F384" w14:textId="710B32C4" w:rsidR="00C91581" w:rsidRPr="00A55E0B" w:rsidRDefault="00C91581" w:rsidP="00A55E0B">
      <w:pPr>
        <w:pStyle w:val="Heading1"/>
        <w:shd w:val="clear" w:color="auto" w:fill="DEEAF6" w:themeFill="accent5" w:themeFillTint="33"/>
        <w:rPr>
          <w:rFonts w:asciiTheme="minorHAnsi" w:hAnsiTheme="minorHAnsi" w:cstheme="minorHAnsi"/>
          <w:b/>
          <w:bCs/>
          <w:color w:val="auto"/>
          <w:sz w:val="24"/>
          <w:szCs w:val="24"/>
          <w:lang w:val="en-US"/>
        </w:rPr>
      </w:pPr>
      <w:bookmarkStart w:id="12" w:name="_Toc108688636"/>
      <w:r w:rsidRPr="00A55E0B">
        <w:rPr>
          <w:rFonts w:asciiTheme="minorHAnsi" w:hAnsiTheme="minorHAnsi" w:cstheme="minorHAnsi"/>
          <w:b/>
          <w:bCs/>
          <w:color w:val="auto"/>
          <w:sz w:val="24"/>
          <w:szCs w:val="24"/>
          <w:lang w:val="en-US"/>
        </w:rPr>
        <w:t>Legislative responsibilities</w:t>
      </w:r>
      <w:bookmarkEnd w:id="12"/>
    </w:p>
    <w:p w14:paraId="720C6169" w14:textId="7B67BA63" w:rsidR="00C91581" w:rsidRPr="00C91581" w:rsidRDefault="00C91581" w:rsidP="00C91581">
      <w:pPr>
        <w:rPr>
          <w:lang w:val="en-US"/>
        </w:rPr>
      </w:pPr>
      <w:r w:rsidRPr="00C91581">
        <w:rPr>
          <w:lang w:val="en-US"/>
        </w:rPr>
        <w:t>Our</w:t>
      </w:r>
      <w:r>
        <w:rPr>
          <w:lang w:val="en-US"/>
        </w:rPr>
        <w:t xml:space="preserve"> </w:t>
      </w:r>
      <w:proofErr w:type="spellStart"/>
      <w:r w:rsidRPr="00C91581">
        <w:rPr>
          <w:lang w:val="en-US"/>
        </w:rPr>
        <w:t>organisation</w:t>
      </w:r>
      <w:proofErr w:type="spellEnd"/>
      <w:r w:rsidRPr="00C91581">
        <w:rPr>
          <w:lang w:val="en-US"/>
        </w:rPr>
        <w:t xml:space="preserve"> takes our legal responsibilities seriously, including</w:t>
      </w:r>
      <w:r>
        <w:rPr>
          <w:lang w:val="en-US"/>
        </w:rPr>
        <w:t>:</w:t>
      </w:r>
    </w:p>
    <w:p w14:paraId="132DC536" w14:textId="0F07076E" w:rsidR="00C91581" w:rsidRPr="00C91581" w:rsidRDefault="00C91581" w:rsidP="00C91581">
      <w:pPr>
        <w:rPr>
          <w:lang w:val="en-US"/>
        </w:rPr>
      </w:pPr>
      <w:r w:rsidRPr="00C91581">
        <w:rPr>
          <w:b/>
          <w:bCs/>
          <w:lang w:val="en-US"/>
        </w:rPr>
        <w:t>Failure to disclose</w:t>
      </w:r>
      <w:r>
        <w:rPr>
          <w:lang w:val="en-US"/>
        </w:rPr>
        <w:br/>
      </w:r>
      <w:r w:rsidRPr="00C91581">
        <w:rPr>
          <w:lang w:val="en-US"/>
        </w:rPr>
        <w:t>Reporting child sexual abuse is a community wide responsibility</w:t>
      </w:r>
      <w:r w:rsidR="00BC7E8B">
        <w:rPr>
          <w:lang w:val="en-US"/>
        </w:rPr>
        <w:t>.</w:t>
      </w:r>
      <w:r w:rsidRPr="00C91581">
        <w:rPr>
          <w:lang w:val="en-US"/>
        </w:rPr>
        <w:t xml:space="preserve"> All adults in</w:t>
      </w:r>
      <w:r>
        <w:rPr>
          <w:lang w:val="en-US"/>
        </w:rPr>
        <w:t xml:space="preserve"> </w:t>
      </w:r>
      <w:r w:rsidRPr="00C91581">
        <w:rPr>
          <w:lang w:val="en-US"/>
        </w:rPr>
        <w:t>Victoria who have a reasonable belief that an adult has committed a sexual offence against a child</w:t>
      </w:r>
      <w:r>
        <w:rPr>
          <w:lang w:val="en-US"/>
        </w:rPr>
        <w:t xml:space="preserve"> </w:t>
      </w:r>
      <w:r w:rsidRPr="007338A6">
        <w:rPr>
          <w:lang w:val="en-US"/>
        </w:rPr>
        <w:t>under 1</w:t>
      </w:r>
      <w:r w:rsidR="007338A6">
        <w:rPr>
          <w:lang w:val="en-US"/>
        </w:rPr>
        <w:t>6</w:t>
      </w:r>
      <w:r w:rsidR="00F10674">
        <w:rPr>
          <w:lang w:val="en-US"/>
        </w:rPr>
        <w:t xml:space="preserve"> </w:t>
      </w:r>
      <w:r w:rsidRPr="00C91581">
        <w:rPr>
          <w:lang w:val="en-US"/>
        </w:rPr>
        <w:t>have an obligation to report that information to the police</w:t>
      </w:r>
      <w:r w:rsidR="00BC7E8B">
        <w:rPr>
          <w:lang w:val="en-US"/>
        </w:rPr>
        <w:t>.</w:t>
      </w:r>
    </w:p>
    <w:p w14:paraId="4ADC1B07" w14:textId="0A42EFD8" w:rsidR="00C91581" w:rsidRPr="00C91581" w:rsidRDefault="00C91581" w:rsidP="00C91581">
      <w:pPr>
        <w:rPr>
          <w:lang w:val="en-US"/>
        </w:rPr>
      </w:pPr>
      <w:r w:rsidRPr="00C91581">
        <w:rPr>
          <w:b/>
          <w:bCs/>
          <w:lang w:val="en-US"/>
        </w:rPr>
        <w:t>Failure to protect</w:t>
      </w:r>
      <w:r>
        <w:rPr>
          <w:b/>
          <w:bCs/>
          <w:lang w:val="en-US"/>
        </w:rPr>
        <w:br/>
      </w:r>
      <w:r w:rsidRPr="00C91581">
        <w:rPr>
          <w:lang w:val="en-US"/>
        </w:rPr>
        <w:t xml:space="preserve">People of authority in our </w:t>
      </w:r>
      <w:proofErr w:type="spellStart"/>
      <w:r w:rsidRPr="00C91581">
        <w:rPr>
          <w:lang w:val="en-US"/>
        </w:rPr>
        <w:t>organisation</w:t>
      </w:r>
      <w:proofErr w:type="spellEnd"/>
      <w:r w:rsidRPr="00C91581">
        <w:rPr>
          <w:lang w:val="en-US"/>
        </w:rPr>
        <w:t xml:space="preserve"> will commit an offence if they know</w:t>
      </w:r>
      <w:r>
        <w:rPr>
          <w:lang w:val="en-US"/>
        </w:rPr>
        <w:t xml:space="preserve"> </w:t>
      </w:r>
      <w:r w:rsidRPr="00C91581">
        <w:rPr>
          <w:lang w:val="en-US"/>
        </w:rPr>
        <w:t>of a substantial risk of child sexual abuse and have the power or responsibility to reduce or remove</w:t>
      </w:r>
      <w:r>
        <w:rPr>
          <w:lang w:val="en-US"/>
        </w:rPr>
        <w:t xml:space="preserve"> </w:t>
      </w:r>
      <w:r w:rsidRPr="00C91581">
        <w:rPr>
          <w:lang w:val="en-US"/>
        </w:rPr>
        <w:t>the risk, but negligently fail to do so</w:t>
      </w:r>
      <w:r>
        <w:rPr>
          <w:lang w:val="en-US"/>
        </w:rPr>
        <w:t xml:space="preserve">. </w:t>
      </w:r>
      <w:r w:rsidRPr="00C91581">
        <w:rPr>
          <w:lang w:val="en-US"/>
        </w:rPr>
        <w:t>While</w:t>
      </w:r>
      <w:r>
        <w:rPr>
          <w:lang w:val="en-US"/>
        </w:rPr>
        <w:t xml:space="preserve"> </w:t>
      </w:r>
      <w:r w:rsidRPr="00C91581">
        <w:rPr>
          <w:lang w:val="en-US"/>
        </w:rPr>
        <w:t xml:space="preserve">the child safe standards focus on </w:t>
      </w:r>
      <w:proofErr w:type="spellStart"/>
      <w:r w:rsidRPr="00C91581">
        <w:rPr>
          <w:lang w:val="en-US"/>
        </w:rPr>
        <w:t>organisations</w:t>
      </w:r>
      <w:proofErr w:type="spellEnd"/>
      <w:r w:rsidRPr="00C91581">
        <w:rPr>
          <w:lang w:val="en-US"/>
        </w:rPr>
        <w:t xml:space="preserve">, every adult who reasonably </w:t>
      </w:r>
      <w:r w:rsidRPr="00C91581">
        <w:rPr>
          <w:lang w:val="en-US"/>
        </w:rPr>
        <w:lastRenderedPageBreak/>
        <w:t>believes that a</w:t>
      </w:r>
      <w:r>
        <w:rPr>
          <w:lang w:val="en-US"/>
        </w:rPr>
        <w:t xml:space="preserve"> </w:t>
      </w:r>
      <w:r w:rsidRPr="00C91581">
        <w:rPr>
          <w:lang w:val="en-US"/>
        </w:rPr>
        <w:t xml:space="preserve">child has been abused, whether in their </w:t>
      </w:r>
      <w:proofErr w:type="spellStart"/>
      <w:r w:rsidRPr="00C91581">
        <w:rPr>
          <w:lang w:val="en-US"/>
        </w:rPr>
        <w:t>organisation</w:t>
      </w:r>
      <w:proofErr w:type="spellEnd"/>
      <w:r w:rsidRPr="00C91581">
        <w:rPr>
          <w:lang w:val="en-US"/>
        </w:rPr>
        <w:t xml:space="preserve"> or not, has an obligation to report that belief</w:t>
      </w:r>
      <w:r>
        <w:rPr>
          <w:lang w:val="en-US"/>
        </w:rPr>
        <w:t xml:space="preserve"> </w:t>
      </w:r>
      <w:r w:rsidRPr="00C91581">
        <w:rPr>
          <w:lang w:val="en-US"/>
        </w:rPr>
        <w:t>to authorities</w:t>
      </w:r>
      <w:r w:rsidR="00BC7E8B">
        <w:rPr>
          <w:lang w:val="en-US"/>
        </w:rPr>
        <w:t>.</w:t>
      </w:r>
    </w:p>
    <w:p w14:paraId="738D5E3A" w14:textId="642CA6BC" w:rsidR="0012049D" w:rsidRPr="00966392" w:rsidRDefault="00C91581" w:rsidP="00966392">
      <w:pPr>
        <w:rPr>
          <w:lang w:val="en-US"/>
        </w:rPr>
      </w:pPr>
      <w:r w:rsidRPr="00C91581">
        <w:rPr>
          <w:lang w:val="en-US"/>
        </w:rPr>
        <w:t>The</w:t>
      </w:r>
      <w:r>
        <w:rPr>
          <w:lang w:val="en-US"/>
        </w:rPr>
        <w:t xml:space="preserve"> </w:t>
      </w:r>
      <w:r w:rsidRPr="00C91581">
        <w:rPr>
          <w:lang w:val="en-US"/>
        </w:rPr>
        <w:t>failure to disclose criminal offence requires all adults (aged 18 and over) who hold a</w:t>
      </w:r>
      <w:r>
        <w:rPr>
          <w:lang w:val="en-US"/>
        </w:rPr>
        <w:t xml:space="preserve"> </w:t>
      </w:r>
      <w:r w:rsidRPr="00C91581">
        <w:rPr>
          <w:lang w:val="en-US"/>
        </w:rPr>
        <w:t>reasonable belief that a sexual offence has been committed in Victoria by an adult against a child</w:t>
      </w:r>
      <w:r>
        <w:rPr>
          <w:lang w:val="en-US"/>
        </w:rPr>
        <w:t xml:space="preserve"> </w:t>
      </w:r>
      <w:r w:rsidRPr="00C91581">
        <w:rPr>
          <w:lang w:val="en-US"/>
        </w:rPr>
        <w:t>under 16 to disclose that information to police (unless they have a reasonable excuse not to, for</w:t>
      </w:r>
      <w:r>
        <w:rPr>
          <w:lang w:val="en-US"/>
        </w:rPr>
        <w:t xml:space="preserve"> </w:t>
      </w:r>
      <w:r w:rsidRPr="00C91581">
        <w:rPr>
          <w:lang w:val="en-US"/>
        </w:rPr>
        <w:t>example because they fear for their safety or the safety of another)</w:t>
      </w:r>
      <w:r>
        <w:rPr>
          <w:lang w:val="en-US"/>
        </w:rPr>
        <w:t>.</w:t>
      </w:r>
    </w:p>
    <w:p w14:paraId="42EF4930" w14:textId="090F00C1" w:rsidR="003A5E3B" w:rsidRDefault="003A5E3B">
      <w:pPr>
        <w:rPr>
          <w:b/>
          <w:bCs/>
          <w:sz w:val="24"/>
          <w:szCs w:val="24"/>
        </w:rPr>
      </w:pPr>
      <w:r>
        <w:rPr>
          <w:b/>
          <w:bCs/>
          <w:sz w:val="24"/>
          <w:szCs w:val="24"/>
        </w:rPr>
        <w:br w:type="page"/>
      </w:r>
    </w:p>
    <w:p w14:paraId="2290D960" w14:textId="05A310B6" w:rsidR="00882085" w:rsidRPr="00A55E0B" w:rsidRDefault="00882085" w:rsidP="00A55E0B">
      <w:pPr>
        <w:pStyle w:val="Heading1"/>
        <w:rPr>
          <w:rFonts w:asciiTheme="minorHAnsi" w:hAnsiTheme="minorHAnsi" w:cstheme="minorHAnsi"/>
          <w:b/>
          <w:bCs/>
          <w:color w:val="auto"/>
          <w:sz w:val="36"/>
          <w:szCs w:val="36"/>
        </w:rPr>
      </w:pPr>
      <w:bookmarkStart w:id="13" w:name="_Toc108688637"/>
      <w:r w:rsidRPr="00A55E0B">
        <w:rPr>
          <w:rFonts w:asciiTheme="minorHAnsi" w:hAnsiTheme="minorHAnsi" w:cstheme="minorHAnsi"/>
          <w:b/>
          <w:bCs/>
          <w:color w:val="auto"/>
          <w:sz w:val="36"/>
          <w:szCs w:val="36"/>
        </w:rPr>
        <w:lastRenderedPageBreak/>
        <w:t>Part 2</w:t>
      </w:r>
      <w:bookmarkEnd w:id="13"/>
    </w:p>
    <w:p w14:paraId="71E0A53B" w14:textId="55CC882C" w:rsidR="00CD55AB" w:rsidRPr="00A55E0B" w:rsidRDefault="00966392" w:rsidP="00A55E0B">
      <w:pPr>
        <w:pStyle w:val="Heading1"/>
        <w:shd w:val="clear" w:color="auto" w:fill="DEEAF6" w:themeFill="accent5" w:themeFillTint="33"/>
        <w:rPr>
          <w:rFonts w:asciiTheme="minorHAnsi" w:hAnsiTheme="minorHAnsi" w:cstheme="minorHAnsi"/>
          <w:b/>
          <w:bCs/>
          <w:color w:val="auto"/>
          <w:sz w:val="24"/>
          <w:szCs w:val="24"/>
        </w:rPr>
      </w:pPr>
      <w:bookmarkStart w:id="14" w:name="_Toc108688638"/>
      <w:r w:rsidRPr="00A55E0B">
        <w:rPr>
          <w:rFonts w:asciiTheme="minorHAnsi" w:hAnsiTheme="minorHAnsi" w:cstheme="minorHAnsi"/>
          <w:b/>
          <w:bCs/>
          <w:color w:val="auto"/>
          <w:sz w:val="24"/>
          <w:szCs w:val="24"/>
        </w:rPr>
        <w:t xml:space="preserve">Child Safety and Wellbeing </w:t>
      </w:r>
      <w:r w:rsidR="00CD55AB" w:rsidRPr="00A55E0B">
        <w:rPr>
          <w:rFonts w:asciiTheme="minorHAnsi" w:hAnsiTheme="minorHAnsi" w:cstheme="minorHAnsi"/>
          <w:b/>
          <w:bCs/>
          <w:color w:val="auto"/>
          <w:sz w:val="24"/>
          <w:szCs w:val="24"/>
        </w:rPr>
        <w:t>Policy</w:t>
      </w:r>
      <w:bookmarkEnd w:id="14"/>
      <w:r w:rsidR="00C91581" w:rsidRPr="00A55E0B">
        <w:rPr>
          <w:rFonts w:asciiTheme="minorHAnsi" w:hAnsiTheme="minorHAnsi" w:cstheme="minorHAnsi"/>
          <w:b/>
          <w:bCs/>
          <w:color w:val="auto"/>
          <w:sz w:val="24"/>
          <w:szCs w:val="24"/>
        </w:rPr>
        <w:t xml:space="preserve"> </w:t>
      </w:r>
    </w:p>
    <w:p w14:paraId="62C33CD2" w14:textId="1C937E57" w:rsidR="00F45D44" w:rsidRPr="00F45D44" w:rsidRDefault="00F45D44" w:rsidP="00F45D44">
      <w:pPr>
        <w:spacing w:line="240" w:lineRule="auto"/>
      </w:pPr>
      <w:r w:rsidRPr="00F45D44">
        <w:t xml:space="preserve">The </w:t>
      </w:r>
      <w:r>
        <w:t>section</w:t>
      </w:r>
      <w:r w:rsidRPr="00F45D44">
        <w:t xml:space="preserve"> clearly states </w:t>
      </w:r>
      <w:r>
        <w:t>the</w:t>
      </w:r>
      <w:r w:rsidRPr="00F45D44">
        <w:t xml:space="preserve"> responsibilities, legal obligations and commitment to child safe</w:t>
      </w:r>
      <w:r>
        <w:t xml:space="preserve"> </w:t>
      </w:r>
      <w:r w:rsidRPr="00F45D44">
        <w:t xml:space="preserve">practices and, along with any mandatory training, will govern behaviour </w:t>
      </w:r>
      <w:r>
        <w:t xml:space="preserve">of BCN staff and volunteers </w:t>
      </w:r>
      <w:r w:rsidRPr="00F45D44">
        <w:t>when interacting</w:t>
      </w:r>
      <w:r>
        <w:t xml:space="preserve"> </w:t>
      </w:r>
      <w:r w:rsidRPr="00F45D44">
        <w:t>with childre</w:t>
      </w:r>
      <w:r>
        <w:t>n.</w:t>
      </w:r>
      <w:r w:rsidRPr="00F45D44">
        <w:t xml:space="preserve"> All</w:t>
      </w:r>
      <w:r>
        <w:t xml:space="preserve"> BCN </w:t>
      </w:r>
      <w:r w:rsidRPr="00F45D44">
        <w:t>staff</w:t>
      </w:r>
      <w:r>
        <w:t xml:space="preserve">, </w:t>
      </w:r>
      <w:r w:rsidRPr="00F45D44">
        <w:t>volunteers</w:t>
      </w:r>
      <w:r>
        <w:t xml:space="preserve">, members and </w:t>
      </w:r>
      <w:r w:rsidR="002822C9">
        <w:t xml:space="preserve">relevant </w:t>
      </w:r>
      <w:r>
        <w:t>contractors</w:t>
      </w:r>
      <w:r w:rsidRPr="00F45D44">
        <w:t xml:space="preserve"> must agree to abide by </w:t>
      </w:r>
      <w:r>
        <w:t>this</w:t>
      </w:r>
      <w:r w:rsidRPr="00F45D44">
        <w:t xml:space="preserve"> Child Safety commitment, practices and</w:t>
      </w:r>
      <w:r>
        <w:t xml:space="preserve"> </w:t>
      </w:r>
      <w:r w:rsidRPr="00F45D44">
        <w:t>guidelines, and adhere and sign</w:t>
      </w:r>
      <w:r w:rsidR="007338A6">
        <w:t xml:space="preserve">, </w:t>
      </w:r>
      <w:r w:rsidR="00C55B20" w:rsidRPr="007338A6">
        <w:rPr>
          <w:rFonts w:cstheme="minorHAnsi"/>
          <w:lang w:val="en-US"/>
        </w:rPr>
        <w:t>where considered appropriate</w:t>
      </w:r>
      <w:r w:rsidR="007338A6">
        <w:rPr>
          <w:rFonts w:cstheme="minorHAnsi"/>
          <w:color w:val="000000" w:themeColor="text1"/>
          <w:lang w:val="en-US"/>
        </w:rPr>
        <w:t>,</w:t>
      </w:r>
      <w:r w:rsidR="00C55B20">
        <w:rPr>
          <w:rFonts w:cstheme="minorHAnsi"/>
          <w:color w:val="000000" w:themeColor="text1"/>
          <w:lang w:val="en-US"/>
        </w:rPr>
        <w:t xml:space="preserve"> </w:t>
      </w:r>
      <w:r w:rsidRPr="00F45D44">
        <w:t>the Child Safe Code of Conduct</w:t>
      </w:r>
      <w:r>
        <w:t>.</w:t>
      </w:r>
    </w:p>
    <w:p w14:paraId="04EA1BC1" w14:textId="77777777" w:rsidR="00F45D44" w:rsidRDefault="00F45D44" w:rsidP="00CD55AB">
      <w:pPr>
        <w:rPr>
          <w:b/>
          <w:bCs/>
          <w:i/>
          <w:iCs/>
          <w:lang w:val="en-US"/>
        </w:rPr>
      </w:pPr>
    </w:p>
    <w:p w14:paraId="16B71BFA" w14:textId="5EB45BC6" w:rsidR="00CD55AB" w:rsidRPr="00F14F04" w:rsidRDefault="00BD5FA6" w:rsidP="00F14F04">
      <w:pPr>
        <w:pStyle w:val="Heading1"/>
        <w:rPr>
          <w:rFonts w:asciiTheme="minorHAnsi" w:hAnsiTheme="minorHAnsi" w:cstheme="minorHAnsi"/>
          <w:b/>
          <w:bCs/>
          <w:color w:val="auto"/>
          <w:sz w:val="24"/>
          <w:szCs w:val="24"/>
          <w:lang w:val="en-US"/>
        </w:rPr>
      </w:pPr>
      <w:bookmarkStart w:id="15" w:name="_Toc108688639"/>
      <w:r w:rsidRPr="00F14F04">
        <w:rPr>
          <w:rFonts w:asciiTheme="minorHAnsi" w:hAnsiTheme="minorHAnsi" w:cstheme="minorHAnsi"/>
          <w:b/>
          <w:bCs/>
          <w:color w:val="auto"/>
          <w:sz w:val="24"/>
          <w:szCs w:val="24"/>
          <w:lang w:val="en-US"/>
        </w:rPr>
        <w:t>2</w:t>
      </w:r>
      <w:r w:rsidR="00CD55AB" w:rsidRPr="00F14F04">
        <w:rPr>
          <w:rFonts w:asciiTheme="minorHAnsi" w:hAnsiTheme="minorHAnsi" w:cstheme="minorHAnsi"/>
          <w:b/>
          <w:bCs/>
          <w:color w:val="auto"/>
          <w:sz w:val="24"/>
          <w:szCs w:val="24"/>
          <w:lang w:val="en-US"/>
        </w:rPr>
        <w:t>.1 Creating culturally safe environments for all Aboriginal children and their families</w:t>
      </w:r>
      <w:bookmarkEnd w:id="15"/>
    </w:p>
    <w:p w14:paraId="09B8FA6D" w14:textId="77777777" w:rsidR="00CD55AB" w:rsidRPr="00CD55AB" w:rsidRDefault="00CD55AB" w:rsidP="00CD55AB">
      <w:pPr>
        <w:rPr>
          <w:lang w:val="en-US"/>
        </w:rPr>
      </w:pPr>
      <w:r w:rsidRPr="00CD55AB">
        <w:rPr>
          <w:lang w:val="en-US"/>
        </w:rPr>
        <w:t>BCN is committed to creating safe spaces where Aboriginal culture is celebrated and Aboriginal children, families and community members are welcomed and included. Strategies to embed cultural safety for Aboriginal children include:</w:t>
      </w:r>
    </w:p>
    <w:p w14:paraId="186BDF59" w14:textId="2BF6D4F3" w:rsidR="00CD55AB" w:rsidRPr="00CD55AB" w:rsidRDefault="00F45D44" w:rsidP="00CD55AB">
      <w:pPr>
        <w:pStyle w:val="ListParagraph"/>
        <w:numPr>
          <w:ilvl w:val="0"/>
          <w:numId w:val="9"/>
        </w:numPr>
        <w:rPr>
          <w:lang w:val="en-GB"/>
        </w:rPr>
      </w:pPr>
      <w:r>
        <w:rPr>
          <w:lang w:val="en-GB"/>
        </w:rPr>
        <w:t>A</w:t>
      </w:r>
      <w:r w:rsidR="00CD55AB" w:rsidRPr="00CD55AB">
        <w:rPr>
          <w:lang w:val="en-GB"/>
        </w:rPr>
        <w:t>n Acknowledgement of Country at all our meetings, activities, projects, and events</w:t>
      </w:r>
      <w:r w:rsidR="00013577">
        <w:rPr>
          <w:lang w:val="en-GB"/>
        </w:rPr>
        <w:t>;</w:t>
      </w:r>
    </w:p>
    <w:p w14:paraId="7D641233" w14:textId="6C024249" w:rsidR="00CD55AB" w:rsidRPr="00CD55AB" w:rsidRDefault="00CD55AB" w:rsidP="00CD55AB">
      <w:pPr>
        <w:pStyle w:val="ListParagraph"/>
        <w:numPr>
          <w:ilvl w:val="0"/>
          <w:numId w:val="9"/>
        </w:numPr>
        <w:rPr>
          <w:lang w:val="en-GB"/>
        </w:rPr>
      </w:pPr>
      <w:r w:rsidRPr="00CD55AB">
        <w:rPr>
          <w:lang w:val="en-GB"/>
        </w:rPr>
        <w:t>Where relevant, BCN will consult with and seek guidance and approval from the local Aboriginal Traditional Owners or other appropriate members and representatives of the Aboriginal community, including families, to identify opportunities to promote Aboriginal culture, knowledge language and practice</w:t>
      </w:r>
      <w:r w:rsidR="00013577">
        <w:rPr>
          <w:lang w:val="en-GB"/>
        </w:rPr>
        <w:t>;</w:t>
      </w:r>
    </w:p>
    <w:p w14:paraId="031B2990" w14:textId="4C0680DA" w:rsidR="00CD55AB" w:rsidRPr="00CD55AB" w:rsidRDefault="00CD55AB" w:rsidP="00CD55AB">
      <w:pPr>
        <w:pStyle w:val="ListParagraph"/>
        <w:numPr>
          <w:ilvl w:val="0"/>
          <w:numId w:val="9"/>
        </w:numPr>
        <w:rPr>
          <w:lang w:val="en-GB"/>
        </w:rPr>
      </w:pPr>
      <w:r w:rsidRPr="00CD55AB">
        <w:rPr>
          <w:lang w:val="en-GB"/>
        </w:rPr>
        <w:t xml:space="preserve">Where possible and known, </w:t>
      </w:r>
      <w:r w:rsidR="00EA0BB7">
        <w:rPr>
          <w:lang w:val="en-GB"/>
        </w:rPr>
        <w:t>BCN</w:t>
      </w:r>
      <w:r w:rsidRPr="00CD55AB">
        <w:rPr>
          <w:lang w:val="en-GB"/>
        </w:rPr>
        <w:t xml:space="preserve"> will provide opportunities for children to share and express their cultural identity, heritage, and their knowledge including their connection to land and marine environments, in all BCN activities, projects, and events</w:t>
      </w:r>
      <w:r w:rsidR="005C5877">
        <w:rPr>
          <w:lang w:val="en-GB"/>
        </w:rPr>
        <w:t>;</w:t>
      </w:r>
    </w:p>
    <w:p w14:paraId="441636AE" w14:textId="03A7B2BE" w:rsidR="00CD55AB" w:rsidRPr="00CD55AB" w:rsidRDefault="00CD55AB" w:rsidP="00CD55AB">
      <w:pPr>
        <w:pStyle w:val="ListParagraph"/>
        <w:numPr>
          <w:ilvl w:val="0"/>
          <w:numId w:val="9"/>
        </w:numPr>
        <w:rPr>
          <w:lang w:val="en-GB"/>
        </w:rPr>
      </w:pPr>
      <w:r w:rsidRPr="00CD55AB">
        <w:rPr>
          <w:lang w:val="en-GB"/>
        </w:rPr>
        <w:t>Provide training for staff, and volunteers on the strengths of Aboriginal history, culture, knowledge, and traditional practices and its importance to the wellbeing and safety of Aboriginal children</w:t>
      </w:r>
      <w:r w:rsidR="005C5877">
        <w:rPr>
          <w:lang w:val="en-GB"/>
        </w:rPr>
        <w:t>;</w:t>
      </w:r>
    </w:p>
    <w:p w14:paraId="233C81FD" w14:textId="7A581A4E" w:rsidR="00CD55AB" w:rsidRPr="00CD55AB" w:rsidRDefault="00CD55AB" w:rsidP="00CD55AB">
      <w:pPr>
        <w:pStyle w:val="ListParagraph"/>
        <w:numPr>
          <w:ilvl w:val="0"/>
          <w:numId w:val="9"/>
        </w:numPr>
        <w:rPr>
          <w:lang w:val="en-GB"/>
        </w:rPr>
      </w:pPr>
      <w:r w:rsidRPr="00CD55AB">
        <w:rPr>
          <w:lang w:val="en-GB"/>
        </w:rPr>
        <w:t>Staff are trained on how to recognise and respond appropriately to racism and will not allow any forms of racism by any staff, volunteers and participants in our activities, projects, or events</w:t>
      </w:r>
      <w:r w:rsidR="005C5877">
        <w:rPr>
          <w:lang w:val="en-GB"/>
        </w:rPr>
        <w:t>;</w:t>
      </w:r>
    </w:p>
    <w:p w14:paraId="63538A0B" w14:textId="3543E724" w:rsidR="00CD55AB" w:rsidRPr="00CD55AB" w:rsidRDefault="00CD55AB" w:rsidP="00CD55AB">
      <w:pPr>
        <w:pStyle w:val="ListParagraph"/>
        <w:numPr>
          <w:ilvl w:val="0"/>
          <w:numId w:val="9"/>
        </w:numPr>
        <w:rPr>
          <w:lang w:val="en-GB"/>
        </w:rPr>
      </w:pPr>
      <w:r w:rsidRPr="00CD55AB">
        <w:rPr>
          <w:lang w:val="en-GB"/>
        </w:rPr>
        <w:t>BCN celebrates NAIDOC Week and acknowledges significant events including National Sorry Day and National Reconciliation Week</w:t>
      </w:r>
      <w:r w:rsidR="005C5877">
        <w:rPr>
          <w:lang w:val="en-GB"/>
        </w:rPr>
        <w:t>; and</w:t>
      </w:r>
    </w:p>
    <w:p w14:paraId="60EA66C9" w14:textId="186B8264" w:rsidR="00CD55AB" w:rsidRPr="003A5E3B" w:rsidRDefault="00CD55AB" w:rsidP="003A5E3B">
      <w:pPr>
        <w:pStyle w:val="ListParagraph"/>
        <w:numPr>
          <w:ilvl w:val="0"/>
          <w:numId w:val="9"/>
        </w:numPr>
      </w:pPr>
      <w:r w:rsidRPr="00CD55AB">
        <w:t>BCN actively encourages feedback from the local Traditional Owners, as well as Aboriginal children, families, and communities on their experience of BCN projects, activities, and events.</w:t>
      </w:r>
    </w:p>
    <w:p w14:paraId="61BD1FE0" w14:textId="49D78986" w:rsidR="00EA0BB7" w:rsidRPr="00083526" w:rsidRDefault="00EA0BB7" w:rsidP="00083526">
      <w:pPr>
        <w:pStyle w:val="Heading1"/>
        <w:rPr>
          <w:rFonts w:asciiTheme="minorHAnsi" w:hAnsiTheme="minorHAnsi" w:cstheme="minorHAnsi"/>
          <w:b/>
          <w:bCs/>
          <w:color w:val="auto"/>
          <w:sz w:val="24"/>
          <w:szCs w:val="24"/>
        </w:rPr>
      </w:pPr>
      <w:bookmarkStart w:id="16" w:name="_Toc108688640"/>
      <w:r w:rsidRPr="00083526">
        <w:rPr>
          <w:rFonts w:asciiTheme="minorHAnsi" w:hAnsiTheme="minorHAnsi" w:cstheme="minorHAnsi"/>
          <w:b/>
          <w:bCs/>
          <w:color w:val="auto"/>
          <w:sz w:val="24"/>
          <w:szCs w:val="24"/>
          <w:lang w:val="en-US"/>
        </w:rPr>
        <w:t>2.2 Taking child participation and empowerment seriously</w:t>
      </w:r>
      <w:bookmarkEnd w:id="16"/>
      <w:r w:rsidRPr="00083526">
        <w:rPr>
          <w:rFonts w:asciiTheme="minorHAnsi" w:hAnsiTheme="minorHAnsi" w:cstheme="minorHAnsi"/>
          <w:b/>
          <w:bCs/>
          <w:color w:val="auto"/>
          <w:sz w:val="24"/>
          <w:szCs w:val="24"/>
        </w:rPr>
        <w:t xml:space="preserve"> </w:t>
      </w:r>
    </w:p>
    <w:p w14:paraId="0B900D12" w14:textId="6A282492" w:rsidR="00EA0BB7" w:rsidRPr="00EA0BB7" w:rsidRDefault="00EA0BB7" w:rsidP="00EA0BB7">
      <w:pPr>
        <w:rPr>
          <w:lang w:val="en-US"/>
        </w:rPr>
      </w:pPr>
      <w:r w:rsidRPr="00EA0BB7">
        <w:t xml:space="preserve">BCN takes </w:t>
      </w:r>
      <w:r w:rsidR="00BD5FA6">
        <w:t>c</w:t>
      </w:r>
      <w:r w:rsidRPr="00EA0BB7">
        <w:t xml:space="preserve">hild involvement and the right to speak up and contribute seriously and includes this when creating and delivering of all our activities, projects, and events. </w:t>
      </w:r>
    </w:p>
    <w:p w14:paraId="30522B01" w14:textId="31A6756B" w:rsidR="00EA0BB7" w:rsidRPr="00083526" w:rsidRDefault="00EA0BB7" w:rsidP="00083526">
      <w:pPr>
        <w:pStyle w:val="ListParagraph"/>
        <w:numPr>
          <w:ilvl w:val="0"/>
          <w:numId w:val="21"/>
        </w:numPr>
      </w:pPr>
      <w:r w:rsidRPr="00083526">
        <w:t>When BCN, is presenting activities, projects, or events either directly or on behalf of other organizations we will always inform children of their rights including their right to safety, to participate or not participate, to speak up and to contribute</w:t>
      </w:r>
      <w:r w:rsidR="00BD5FA6" w:rsidRPr="00083526">
        <w:t>;</w:t>
      </w:r>
    </w:p>
    <w:p w14:paraId="5B48996E" w14:textId="7E946A7B" w:rsidR="00EA0BB7" w:rsidRPr="00083526" w:rsidRDefault="00EA0BB7" w:rsidP="00083526">
      <w:pPr>
        <w:pStyle w:val="ListParagraph"/>
        <w:numPr>
          <w:ilvl w:val="0"/>
          <w:numId w:val="21"/>
        </w:numPr>
      </w:pPr>
      <w:r w:rsidRPr="00083526">
        <w:t>BCN informs all people including children of the aim, what will happen, how to keep safe, and expected outcomes of the activity project or event</w:t>
      </w:r>
      <w:r w:rsidR="00224F6F" w:rsidRPr="00083526">
        <w:t>;</w:t>
      </w:r>
    </w:p>
    <w:p w14:paraId="0B330986" w14:textId="278C6AAF" w:rsidR="00EA0BB7" w:rsidRPr="00083526" w:rsidRDefault="00EA0BB7" w:rsidP="00083526">
      <w:pPr>
        <w:pStyle w:val="ListParagraph"/>
        <w:numPr>
          <w:ilvl w:val="0"/>
          <w:numId w:val="21"/>
        </w:numPr>
      </w:pPr>
      <w:r w:rsidRPr="00083526">
        <w:lastRenderedPageBreak/>
        <w:t>BCN always encourages children to provide feedback and to raise any concerns they have, including the opportunity to raise those concerns privately. All feedback is taken seriously</w:t>
      </w:r>
      <w:r w:rsidR="00224F6F" w:rsidRPr="00083526">
        <w:t>;</w:t>
      </w:r>
    </w:p>
    <w:p w14:paraId="26472F34" w14:textId="665F6BC6" w:rsidR="00196E39" w:rsidRPr="00083526" w:rsidRDefault="00EA0BB7" w:rsidP="00083526">
      <w:pPr>
        <w:pStyle w:val="ListParagraph"/>
        <w:numPr>
          <w:ilvl w:val="0"/>
          <w:numId w:val="21"/>
        </w:numPr>
      </w:pPr>
      <w:r w:rsidRPr="00083526">
        <w:t>BCN also encourages feedback from parents, primary carers, schools, and other organizations who engage BCN to provide educational activities or projects, or to organize events</w:t>
      </w:r>
      <w:r w:rsidR="00224F6F" w:rsidRPr="00083526">
        <w:t>; and</w:t>
      </w:r>
      <w:r w:rsidRPr="00083526">
        <w:t xml:space="preserve"> </w:t>
      </w:r>
    </w:p>
    <w:p w14:paraId="6FEE663A" w14:textId="59A2B7F3" w:rsidR="00F45D44" w:rsidRPr="003B14A3" w:rsidRDefault="00EA0BB7" w:rsidP="003B14A3">
      <w:pPr>
        <w:pStyle w:val="ListParagraph"/>
        <w:numPr>
          <w:ilvl w:val="0"/>
          <w:numId w:val="21"/>
        </w:numPr>
      </w:pPr>
      <w:r w:rsidRPr="00083526">
        <w:t>BCN encourages children’s friendship networks and peer support in all activities and projects.</w:t>
      </w:r>
      <w:r w:rsidR="003B14A3">
        <w:br/>
      </w:r>
    </w:p>
    <w:p w14:paraId="24455A03" w14:textId="49827868" w:rsidR="00F45D44" w:rsidRPr="00932D48" w:rsidRDefault="00EA0BB7" w:rsidP="00932D48">
      <w:pPr>
        <w:pStyle w:val="Heading1"/>
        <w:rPr>
          <w:rFonts w:asciiTheme="minorHAnsi" w:hAnsiTheme="minorHAnsi" w:cstheme="minorHAnsi"/>
          <w:b/>
          <w:bCs/>
          <w:color w:val="auto"/>
          <w:sz w:val="24"/>
          <w:szCs w:val="24"/>
        </w:rPr>
      </w:pPr>
      <w:bookmarkStart w:id="17" w:name="_Toc108688641"/>
      <w:r w:rsidRPr="00932D48">
        <w:rPr>
          <w:rFonts w:asciiTheme="minorHAnsi" w:hAnsiTheme="minorHAnsi" w:cstheme="minorHAnsi"/>
          <w:b/>
          <w:bCs/>
          <w:color w:val="auto"/>
          <w:sz w:val="24"/>
          <w:szCs w:val="24"/>
        </w:rPr>
        <w:t>2.3 Involving families and communities</w:t>
      </w:r>
      <w:bookmarkEnd w:id="17"/>
    </w:p>
    <w:p w14:paraId="4BBCFDAF" w14:textId="1CE1A157" w:rsidR="00EA0BB7" w:rsidRDefault="00EA0BB7" w:rsidP="00EA0BB7">
      <w:r w:rsidRPr="00EA0BB7">
        <w:t>BCN recognises the important role of, and encourages feedback from children, families, primary carers, the community as well as organisations who engage our services and participate in our programs, activities, projects, and events.</w:t>
      </w:r>
      <w:r w:rsidR="00932D48">
        <w:t xml:space="preserve"> Strategies to involve families and communities include:</w:t>
      </w:r>
    </w:p>
    <w:p w14:paraId="4FF11798" w14:textId="07E287D4" w:rsidR="00EA0BB7" w:rsidRDefault="00B74D7F" w:rsidP="00EA0BB7">
      <w:pPr>
        <w:pStyle w:val="ListParagraph"/>
        <w:numPr>
          <w:ilvl w:val="0"/>
          <w:numId w:val="10"/>
        </w:numPr>
      </w:pPr>
      <w:r>
        <w:t>Ensure p</w:t>
      </w:r>
      <w:r w:rsidR="00432C49">
        <w:t xml:space="preserve">ublic documents </w:t>
      </w:r>
      <w:r>
        <w:t xml:space="preserve">are easily accessible and </w:t>
      </w:r>
      <w:r w:rsidR="00432C49">
        <w:t>include the BCN</w:t>
      </w:r>
      <w:r w:rsidR="00EA0BB7" w:rsidRPr="00EA0BB7">
        <w:t xml:space="preserve"> Child Safe Statement</w:t>
      </w:r>
      <w:r>
        <w:t xml:space="preserve"> and </w:t>
      </w:r>
      <w:r w:rsidR="00EA0BB7" w:rsidRPr="00EA0BB7">
        <w:t>Commitment to Child Safety, Child Safety Policy and Wellbeing</w:t>
      </w:r>
      <w:r>
        <w:t xml:space="preserve"> Policy</w:t>
      </w:r>
      <w:r w:rsidR="00EA0BB7" w:rsidRPr="00EA0BB7">
        <w:t xml:space="preserve">, </w:t>
      </w:r>
      <w:r>
        <w:t xml:space="preserve">Child Safety </w:t>
      </w:r>
      <w:r w:rsidR="00EA0BB7" w:rsidRPr="00EA0BB7">
        <w:t xml:space="preserve">Code of Conduct, Child Safe Incident Report </w:t>
      </w:r>
      <w:r>
        <w:t xml:space="preserve">Form, </w:t>
      </w:r>
      <w:r w:rsidR="00EA0BB7" w:rsidRPr="00EA0BB7">
        <w:t xml:space="preserve">as well as how to make a comment or a complaint on our </w:t>
      </w:r>
      <w:r w:rsidR="002822C9">
        <w:t>w</w:t>
      </w:r>
      <w:r w:rsidR="00EA0BB7" w:rsidRPr="00EA0BB7">
        <w:t>ebpag</w:t>
      </w:r>
      <w:r w:rsidR="00224F6F">
        <w:t>e;</w:t>
      </w:r>
      <w:r>
        <w:t xml:space="preserve"> </w:t>
      </w:r>
      <w:hyperlink r:id="rId15" w:history="1">
        <w:r w:rsidRPr="00086428">
          <w:rPr>
            <w:rStyle w:val="Hyperlink"/>
          </w:rPr>
          <w:t>www.environmentbellarine.org.au/cb_pages/child_safety_policy.php</w:t>
        </w:r>
      </w:hyperlink>
      <w:r>
        <w:t>;</w:t>
      </w:r>
    </w:p>
    <w:p w14:paraId="001502DA" w14:textId="5A77DC1E" w:rsidR="00EA0BB7" w:rsidRDefault="00EA0BB7" w:rsidP="00EA0BB7">
      <w:pPr>
        <w:pStyle w:val="ListParagraph"/>
        <w:numPr>
          <w:ilvl w:val="0"/>
          <w:numId w:val="10"/>
        </w:numPr>
      </w:pPr>
      <w:r w:rsidRPr="00EA0BB7">
        <w:t>BCN has developed a detailed Child Safety Procedures and Guidelines document which clearly states our Child Safety responsibilities, obligations, complaint handling and Incident reporting processes and resolution. This document is available on request by contacting either the Leadership Team or the Child Safety Officer</w:t>
      </w:r>
      <w:r w:rsidR="000A1012">
        <w:t>; and</w:t>
      </w:r>
    </w:p>
    <w:p w14:paraId="386165D8" w14:textId="34A6DA64" w:rsidR="00EA0BB7" w:rsidRPr="00EA0BB7" w:rsidRDefault="00EA0BB7" w:rsidP="00EA0BB7">
      <w:pPr>
        <w:pStyle w:val="ListParagraph"/>
        <w:numPr>
          <w:ilvl w:val="0"/>
          <w:numId w:val="10"/>
        </w:numPr>
      </w:pPr>
      <w:r w:rsidRPr="00EA0BB7">
        <w:t>BCN has provided our Child Safety Team’s contact details for the anyone, including children, make a comment or suggestion or to raise a Child Safety Concern, or report an Incident. We have also included BCN’s Child Safety Incident Report form on our webpage.</w:t>
      </w:r>
    </w:p>
    <w:p w14:paraId="2CF4C8FF" w14:textId="45CFA96A" w:rsidR="00F45D44" w:rsidRDefault="00F45D44">
      <w:pPr>
        <w:rPr>
          <w:b/>
          <w:bCs/>
          <w:sz w:val="24"/>
          <w:szCs w:val="24"/>
        </w:rPr>
      </w:pPr>
    </w:p>
    <w:p w14:paraId="76DD3DA0" w14:textId="641B94AF" w:rsidR="00EA0BB7" w:rsidRPr="009B6F86" w:rsidRDefault="00EA0BB7" w:rsidP="009B6F86">
      <w:pPr>
        <w:pStyle w:val="Heading1"/>
        <w:rPr>
          <w:rFonts w:asciiTheme="minorHAnsi" w:hAnsiTheme="minorHAnsi" w:cstheme="minorHAnsi"/>
          <w:b/>
          <w:bCs/>
          <w:color w:val="auto"/>
          <w:sz w:val="24"/>
          <w:szCs w:val="24"/>
        </w:rPr>
      </w:pPr>
      <w:bookmarkStart w:id="18" w:name="_Toc108688642"/>
      <w:r w:rsidRPr="009B6F86">
        <w:rPr>
          <w:rFonts w:asciiTheme="minorHAnsi" w:hAnsiTheme="minorHAnsi" w:cstheme="minorHAnsi"/>
          <w:b/>
          <w:bCs/>
          <w:color w:val="auto"/>
          <w:sz w:val="24"/>
          <w:szCs w:val="24"/>
        </w:rPr>
        <w:t xml:space="preserve">2.4 </w:t>
      </w:r>
      <w:r w:rsidR="002B2DD5" w:rsidRPr="009B6F86">
        <w:rPr>
          <w:rFonts w:asciiTheme="minorHAnsi" w:hAnsiTheme="minorHAnsi" w:cstheme="minorHAnsi"/>
          <w:b/>
          <w:bCs/>
          <w:color w:val="auto"/>
          <w:sz w:val="24"/>
          <w:szCs w:val="24"/>
        </w:rPr>
        <w:t>Respecting</w:t>
      </w:r>
      <w:r w:rsidRPr="009B6F86">
        <w:rPr>
          <w:rFonts w:asciiTheme="minorHAnsi" w:hAnsiTheme="minorHAnsi" w:cstheme="minorHAnsi"/>
          <w:b/>
          <w:bCs/>
          <w:color w:val="auto"/>
          <w:sz w:val="24"/>
          <w:szCs w:val="24"/>
        </w:rPr>
        <w:t xml:space="preserve"> equity and diversity</w:t>
      </w:r>
      <w:bookmarkEnd w:id="18"/>
    </w:p>
    <w:p w14:paraId="2092091B" w14:textId="3D5AF5D2" w:rsidR="00EA0BB7" w:rsidRPr="00EA0BB7" w:rsidRDefault="00EA0BB7" w:rsidP="00EA0BB7">
      <w:r w:rsidRPr="00EA0BB7">
        <w:t xml:space="preserve">BCN promotes acceptance of all people, cultures, identities, and backgrounds and all our activities, projects and events are safe spaces for the expression of culture and identity. BCN provides public statements of inclusion and support for diversity. </w:t>
      </w:r>
      <w:r w:rsidR="009B6F86">
        <w:t>Strategies to respect equity and diversity include:</w:t>
      </w:r>
    </w:p>
    <w:p w14:paraId="1ECE4F2A" w14:textId="54B217A3" w:rsidR="00EA0BB7" w:rsidRDefault="00EA0BB7" w:rsidP="00EA0BB7">
      <w:pPr>
        <w:pStyle w:val="ListParagraph"/>
        <w:numPr>
          <w:ilvl w:val="0"/>
          <w:numId w:val="11"/>
        </w:numPr>
      </w:pPr>
      <w:r w:rsidRPr="00EA0BB7">
        <w:t>Bellarine Catchment Network always promotes and practices fairness, cultural safety, the right to participate and speak up and contribute, of all children, including children who are indigenous, identify as LGBT</w:t>
      </w:r>
      <w:r w:rsidR="000A1012">
        <w:t>IQ</w:t>
      </w:r>
      <w:r w:rsidR="007338A6">
        <w:t>A</w:t>
      </w:r>
      <w:r>
        <w:t>+</w:t>
      </w:r>
      <w:r w:rsidRPr="00EA0BB7">
        <w:t xml:space="preserve"> or queer, children with disability, children from culturally and/or linguistically diverse backgrounds and children living away from home</w:t>
      </w:r>
      <w:r w:rsidR="00846004">
        <w:t>;</w:t>
      </w:r>
    </w:p>
    <w:p w14:paraId="2AC5D17F" w14:textId="68E86C86" w:rsidR="00EA0BB7" w:rsidRDefault="00EA0BB7" w:rsidP="00EA0BB7">
      <w:pPr>
        <w:pStyle w:val="ListParagraph"/>
        <w:numPr>
          <w:ilvl w:val="0"/>
          <w:numId w:val="11"/>
        </w:numPr>
      </w:pPr>
      <w:r w:rsidRPr="00EA0BB7">
        <w:t>BCN staff and volunteers will always use language that includes everyone in all our presentations, activities, projects, and events and where possible, al</w:t>
      </w:r>
      <w:r w:rsidR="00424923">
        <w:t>l</w:t>
      </w:r>
      <w:r w:rsidRPr="00EA0BB7">
        <w:t xml:space="preserve"> activities will be physically accessible. Everyone will be made to feel welcome</w:t>
      </w:r>
      <w:r w:rsidR="00846004">
        <w:t>;</w:t>
      </w:r>
    </w:p>
    <w:p w14:paraId="187D343D" w14:textId="27F1531E" w:rsidR="00EA0BB7" w:rsidRPr="00EA0BB7" w:rsidRDefault="00EA0BB7" w:rsidP="00EA0BB7">
      <w:pPr>
        <w:pStyle w:val="ListParagraph"/>
        <w:numPr>
          <w:ilvl w:val="0"/>
          <w:numId w:val="11"/>
        </w:numPr>
      </w:pPr>
      <w:r w:rsidRPr="00EA0BB7">
        <w:t>BCN encourages everyone including children to express themselves in a way that is inclusive and will address any incidents of bullying or exclusion or inappropriate language. We encourage people from diverse backgrounds to provide feedback</w:t>
      </w:r>
      <w:r w:rsidR="00846004">
        <w:t>; and</w:t>
      </w:r>
    </w:p>
    <w:p w14:paraId="0EC7ADA1" w14:textId="4690A029" w:rsidR="00F45D44" w:rsidRPr="003A5E3B" w:rsidRDefault="00EA0BB7" w:rsidP="003A5E3B">
      <w:pPr>
        <w:pStyle w:val="ListParagraph"/>
        <w:numPr>
          <w:ilvl w:val="0"/>
          <w:numId w:val="11"/>
        </w:numPr>
      </w:pPr>
      <w:r w:rsidRPr="00EA0BB7">
        <w:t>All BCN staff are clearly informed and trained in BCN’s diversity policies and practices.</w:t>
      </w:r>
    </w:p>
    <w:p w14:paraId="0DE5E3E1" w14:textId="7AB4FADB" w:rsidR="00EA0BB7" w:rsidRPr="00201BD0" w:rsidRDefault="00EA0BB7" w:rsidP="00201BD0">
      <w:pPr>
        <w:pStyle w:val="Heading1"/>
        <w:rPr>
          <w:rFonts w:asciiTheme="minorHAnsi" w:hAnsiTheme="minorHAnsi" w:cstheme="minorHAnsi"/>
          <w:b/>
          <w:bCs/>
          <w:color w:val="auto"/>
          <w:sz w:val="24"/>
          <w:szCs w:val="24"/>
        </w:rPr>
      </w:pPr>
      <w:bookmarkStart w:id="19" w:name="_Toc108688643"/>
      <w:r w:rsidRPr="00201BD0">
        <w:rPr>
          <w:rFonts w:asciiTheme="minorHAnsi" w:hAnsiTheme="minorHAnsi" w:cstheme="minorHAnsi"/>
          <w:b/>
          <w:bCs/>
          <w:color w:val="auto"/>
          <w:sz w:val="24"/>
          <w:szCs w:val="24"/>
        </w:rPr>
        <w:lastRenderedPageBreak/>
        <w:t xml:space="preserve">2.5 </w:t>
      </w:r>
      <w:r w:rsidR="002B2DD5" w:rsidRPr="00201BD0">
        <w:rPr>
          <w:rFonts w:asciiTheme="minorHAnsi" w:hAnsiTheme="minorHAnsi" w:cstheme="minorHAnsi"/>
          <w:b/>
          <w:bCs/>
          <w:color w:val="auto"/>
          <w:sz w:val="24"/>
          <w:szCs w:val="24"/>
        </w:rPr>
        <w:t>Ensuring</w:t>
      </w:r>
      <w:r w:rsidRPr="00201BD0">
        <w:rPr>
          <w:rFonts w:asciiTheme="minorHAnsi" w:hAnsiTheme="minorHAnsi" w:cstheme="minorHAnsi"/>
          <w:b/>
          <w:bCs/>
          <w:color w:val="auto"/>
          <w:sz w:val="24"/>
          <w:szCs w:val="24"/>
        </w:rPr>
        <w:t xml:space="preserve"> staff understand and </w:t>
      </w:r>
      <w:r w:rsidR="002B2DD5" w:rsidRPr="00201BD0">
        <w:rPr>
          <w:rFonts w:asciiTheme="minorHAnsi" w:hAnsiTheme="minorHAnsi" w:cstheme="minorHAnsi"/>
          <w:b/>
          <w:bCs/>
          <w:color w:val="auto"/>
          <w:sz w:val="24"/>
          <w:szCs w:val="24"/>
        </w:rPr>
        <w:t>adhere to</w:t>
      </w:r>
      <w:r w:rsidRPr="00201BD0">
        <w:rPr>
          <w:rFonts w:asciiTheme="minorHAnsi" w:hAnsiTheme="minorHAnsi" w:cstheme="minorHAnsi"/>
          <w:b/>
          <w:bCs/>
          <w:color w:val="auto"/>
          <w:sz w:val="24"/>
          <w:szCs w:val="24"/>
        </w:rPr>
        <w:t xml:space="preserve"> Child Safety and Wellbeing Policies and Procedures</w:t>
      </w:r>
      <w:bookmarkEnd w:id="19"/>
    </w:p>
    <w:p w14:paraId="4763E955" w14:textId="5901445B" w:rsidR="00EA0BB7" w:rsidRPr="00EA0BB7" w:rsidRDefault="00EA0BB7" w:rsidP="00EA0BB7">
      <w:r w:rsidRPr="00EA0BB7">
        <w:t xml:space="preserve">BCN recognises the importance of recruitment practices, staff development polices, </w:t>
      </w:r>
      <w:r w:rsidR="00D92475">
        <w:t>i</w:t>
      </w:r>
      <w:r w:rsidRPr="00EA0BB7">
        <w:t xml:space="preserve">nduction and ongoing training, supervision, and staff performance reviews, in making sure staff and volunteers understand and practice BCN’s </w:t>
      </w:r>
      <w:r w:rsidR="00C91581">
        <w:t>C</w:t>
      </w:r>
      <w:r w:rsidRPr="00EA0BB7">
        <w:t xml:space="preserve">hild </w:t>
      </w:r>
      <w:r w:rsidR="00C91581">
        <w:t>S</w:t>
      </w:r>
      <w:r w:rsidRPr="00EA0BB7">
        <w:t xml:space="preserve">afe and </w:t>
      </w:r>
      <w:r w:rsidR="00C91581">
        <w:t>W</w:t>
      </w:r>
      <w:r w:rsidRPr="00EA0BB7">
        <w:t xml:space="preserve">ellbeing </w:t>
      </w:r>
      <w:r w:rsidR="00C91581">
        <w:t>P</w:t>
      </w:r>
      <w:r w:rsidRPr="00EA0BB7">
        <w:t>olicy, procedure, and values.</w:t>
      </w:r>
    </w:p>
    <w:p w14:paraId="3B3D78A8" w14:textId="46974981" w:rsidR="00D92475" w:rsidRDefault="00EA0BB7" w:rsidP="00EA0BB7">
      <w:pPr>
        <w:pStyle w:val="ListParagraph"/>
        <w:numPr>
          <w:ilvl w:val="0"/>
          <w:numId w:val="12"/>
        </w:numPr>
      </w:pPr>
      <w:r w:rsidRPr="00EA0BB7">
        <w:t>BCN understands that when we recruit new employees, interns, contractors, and volunteers we have a responsibility to make every effort to recruit people who will not cause harm or abuse children</w:t>
      </w:r>
      <w:r w:rsidR="00FA33A3">
        <w:t>;</w:t>
      </w:r>
    </w:p>
    <w:p w14:paraId="59BEDC59" w14:textId="18501E96" w:rsidR="00D92475" w:rsidRPr="007338A6" w:rsidRDefault="00EA0BB7" w:rsidP="00EA0BB7">
      <w:pPr>
        <w:pStyle w:val="ListParagraph"/>
        <w:numPr>
          <w:ilvl w:val="0"/>
          <w:numId w:val="12"/>
        </w:numPr>
      </w:pPr>
      <w:r w:rsidRPr="007338A6">
        <w:t xml:space="preserve">The BCN Leadership Team will be responsible to make sure that all people (employees, interns, </w:t>
      </w:r>
      <w:r w:rsidR="002822C9" w:rsidRPr="007338A6">
        <w:t xml:space="preserve">relevant </w:t>
      </w:r>
      <w:r w:rsidRPr="007338A6">
        <w:t>cont</w:t>
      </w:r>
      <w:r w:rsidR="002822C9" w:rsidRPr="007338A6">
        <w:t>r</w:t>
      </w:r>
      <w:r w:rsidRPr="007338A6">
        <w:t>actors, and volunteers</w:t>
      </w:r>
      <w:r w:rsidR="007338A6" w:rsidRPr="007338A6">
        <w:t xml:space="preserve">, </w:t>
      </w:r>
      <w:r w:rsidR="00C55B20" w:rsidRPr="007338A6">
        <w:rPr>
          <w:rFonts w:cstheme="minorHAnsi"/>
          <w:lang w:val="en-US"/>
        </w:rPr>
        <w:t>where considered appropriat</w:t>
      </w:r>
      <w:r w:rsidR="007338A6" w:rsidRPr="007338A6">
        <w:rPr>
          <w:rFonts w:cstheme="minorHAnsi"/>
          <w:lang w:val="en-US"/>
        </w:rPr>
        <w:t>e</w:t>
      </w:r>
      <w:r w:rsidR="007338A6">
        <w:rPr>
          <w:rFonts w:cstheme="minorHAnsi"/>
          <w:lang w:val="en-US"/>
        </w:rPr>
        <w:t>*</w:t>
      </w:r>
      <w:r w:rsidR="007338A6" w:rsidRPr="007338A6">
        <w:rPr>
          <w:rFonts w:cstheme="minorHAnsi"/>
          <w:lang w:val="en-US"/>
        </w:rPr>
        <w:t>,</w:t>
      </w:r>
      <w:r w:rsidRPr="007338A6">
        <w:t xml:space="preserve"> </w:t>
      </w:r>
      <w:r w:rsidR="007338A6" w:rsidRPr="007338A6">
        <w:t>who interact</w:t>
      </w:r>
      <w:r w:rsidRPr="007338A6">
        <w:t xml:space="preserve"> with children hold a current Working with Children Check and to provide evidence of the Check</w:t>
      </w:r>
      <w:r w:rsidR="00FA33A3" w:rsidRPr="007338A6">
        <w:t>;</w:t>
      </w:r>
    </w:p>
    <w:p w14:paraId="201B80A4" w14:textId="137F9DA5" w:rsidR="00D92475" w:rsidRDefault="00EA0BB7" w:rsidP="00EA0BB7">
      <w:pPr>
        <w:pStyle w:val="ListParagraph"/>
        <w:numPr>
          <w:ilvl w:val="0"/>
          <w:numId w:val="12"/>
        </w:numPr>
      </w:pPr>
      <w:r w:rsidRPr="00EA0BB7">
        <w:t>All positions advertised which include working with children will clearly state that all people who apply for the position must have a current Working with Children’s Check which they must provide. We also notify applicants that further child safety checks will be made for the successful applicant</w:t>
      </w:r>
      <w:r w:rsidR="00FA33A3">
        <w:t>;</w:t>
      </w:r>
    </w:p>
    <w:p w14:paraId="7F1860D6" w14:textId="4A79C0A4" w:rsidR="00D92475" w:rsidRDefault="00EA0BB7" w:rsidP="00EA0BB7">
      <w:pPr>
        <w:pStyle w:val="ListParagraph"/>
        <w:numPr>
          <w:ilvl w:val="0"/>
          <w:numId w:val="12"/>
        </w:numPr>
      </w:pPr>
      <w:r w:rsidRPr="00EA0BB7">
        <w:t>All Position Selection Criteria where staff and volunteers work with children will clearly state that applicants must be able to demonstrate their commitment to, and practice of Child Safe values</w:t>
      </w:r>
      <w:r w:rsidR="00C473BE">
        <w:t>;</w:t>
      </w:r>
    </w:p>
    <w:p w14:paraId="6A5A5343" w14:textId="75CD7215" w:rsidR="00D92475" w:rsidRDefault="00EA0BB7" w:rsidP="00EA0BB7">
      <w:pPr>
        <w:pStyle w:val="ListParagraph"/>
        <w:numPr>
          <w:ilvl w:val="0"/>
          <w:numId w:val="12"/>
        </w:numPr>
      </w:pPr>
      <w:r w:rsidRPr="00EA0BB7">
        <w:t>All referee checks for successful applicants who will work with children include questions relating to the applicants working with children experience</w:t>
      </w:r>
      <w:r w:rsidR="00C473BE">
        <w:t>; and</w:t>
      </w:r>
    </w:p>
    <w:p w14:paraId="08E58014" w14:textId="16E76098" w:rsidR="00F45D44" w:rsidRPr="007338A6" w:rsidRDefault="00EA0BB7" w:rsidP="00EA0BB7">
      <w:pPr>
        <w:pStyle w:val="ListParagraph"/>
        <w:numPr>
          <w:ilvl w:val="0"/>
          <w:numId w:val="12"/>
        </w:numPr>
      </w:pPr>
      <w:r w:rsidRPr="007338A6">
        <w:t>All</w:t>
      </w:r>
      <w:r w:rsidR="007338A6" w:rsidRPr="007338A6">
        <w:t xml:space="preserve"> relevant</w:t>
      </w:r>
      <w:r w:rsidRPr="007338A6">
        <w:t xml:space="preserve"> staff and volunteers will undergo training in BCN’s Child Safety policies, procedures, responsibilities, and practices at induction and at regular intervals.</w:t>
      </w:r>
    </w:p>
    <w:p w14:paraId="4C840BBF" w14:textId="77777777" w:rsidR="007338A6" w:rsidRDefault="007338A6" w:rsidP="007338A6">
      <w:pPr>
        <w:ind w:left="360"/>
      </w:pPr>
    </w:p>
    <w:p w14:paraId="2CEA4CE7" w14:textId="1BC27361" w:rsidR="007338A6" w:rsidRPr="00F72362" w:rsidRDefault="007338A6" w:rsidP="007338A6">
      <w:pPr>
        <w:ind w:left="360"/>
      </w:pPr>
      <w:r>
        <w:t xml:space="preserve">*Volunteers who either hold a leadership position or work directly with volunteers are </w:t>
      </w:r>
      <w:r w:rsidR="005C68EE">
        <w:t xml:space="preserve">will require </w:t>
      </w:r>
      <w:r>
        <w:t>a Working with Children Check.</w:t>
      </w:r>
    </w:p>
    <w:p w14:paraId="023E8D7B" w14:textId="77777777" w:rsidR="007338A6" w:rsidRPr="007338A6" w:rsidRDefault="007338A6" w:rsidP="007338A6">
      <w:pPr>
        <w:rPr>
          <w:highlight w:val="yellow"/>
        </w:rPr>
      </w:pPr>
    </w:p>
    <w:p w14:paraId="664699BD" w14:textId="4FBB515E" w:rsidR="00D92475" w:rsidRDefault="00D92475" w:rsidP="00D92475"/>
    <w:p w14:paraId="7C4F01D3" w14:textId="6D745940" w:rsidR="00D92475" w:rsidRPr="00BF1901" w:rsidRDefault="00D92475" w:rsidP="00BF1901">
      <w:pPr>
        <w:pStyle w:val="Heading1"/>
        <w:rPr>
          <w:rFonts w:asciiTheme="minorHAnsi" w:hAnsiTheme="minorHAnsi" w:cstheme="minorHAnsi"/>
          <w:b/>
          <w:bCs/>
          <w:color w:val="auto"/>
          <w:sz w:val="24"/>
          <w:szCs w:val="24"/>
        </w:rPr>
      </w:pPr>
      <w:bookmarkStart w:id="20" w:name="_Toc108688644"/>
      <w:r w:rsidRPr="00BF1901">
        <w:rPr>
          <w:rFonts w:asciiTheme="minorHAnsi" w:hAnsiTheme="minorHAnsi" w:cstheme="minorHAnsi"/>
          <w:b/>
          <w:bCs/>
          <w:color w:val="auto"/>
          <w:sz w:val="24"/>
          <w:szCs w:val="24"/>
        </w:rPr>
        <w:t xml:space="preserve">2.6 </w:t>
      </w:r>
      <w:r w:rsidR="00AF4686" w:rsidRPr="00BF1901">
        <w:rPr>
          <w:rFonts w:asciiTheme="minorHAnsi" w:hAnsiTheme="minorHAnsi" w:cstheme="minorHAnsi"/>
          <w:b/>
          <w:bCs/>
          <w:color w:val="auto"/>
          <w:sz w:val="24"/>
          <w:szCs w:val="24"/>
        </w:rPr>
        <w:t>Implementing</w:t>
      </w:r>
      <w:r w:rsidRPr="00BF1901">
        <w:rPr>
          <w:rFonts w:asciiTheme="minorHAnsi" w:hAnsiTheme="minorHAnsi" w:cstheme="minorHAnsi"/>
          <w:b/>
          <w:bCs/>
          <w:color w:val="auto"/>
          <w:sz w:val="24"/>
          <w:szCs w:val="24"/>
        </w:rPr>
        <w:t xml:space="preserve"> Complaint Management</w:t>
      </w:r>
      <w:bookmarkEnd w:id="20"/>
      <w:r w:rsidRPr="00BF1901">
        <w:rPr>
          <w:rFonts w:asciiTheme="minorHAnsi" w:hAnsiTheme="minorHAnsi" w:cstheme="minorHAnsi"/>
          <w:b/>
          <w:bCs/>
          <w:color w:val="auto"/>
          <w:sz w:val="24"/>
          <w:szCs w:val="24"/>
        </w:rPr>
        <w:t xml:space="preserve"> </w:t>
      </w:r>
    </w:p>
    <w:p w14:paraId="7E0607FD" w14:textId="21DD400B" w:rsidR="00D92475" w:rsidRPr="00D92475" w:rsidRDefault="00D92475" w:rsidP="00D92475">
      <w:pPr>
        <w:pStyle w:val="CCYPtext"/>
        <w:rPr>
          <w:rFonts w:asciiTheme="minorHAnsi" w:hAnsiTheme="minorHAnsi" w:cstheme="minorHAnsi"/>
          <w:color w:val="auto"/>
          <w:lang w:val="en-US"/>
        </w:rPr>
      </w:pPr>
      <w:r w:rsidRPr="00D92475">
        <w:rPr>
          <w:rFonts w:asciiTheme="minorHAnsi" w:hAnsiTheme="minorHAnsi" w:cstheme="minorHAnsi"/>
          <w:color w:val="auto"/>
          <w:lang w:val="en-US"/>
        </w:rPr>
        <w:t xml:space="preserve">BCN recognizes that the safety and wellbeing of children must come first. </w:t>
      </w:r>
      <w:r w:rsidR="00AF4686">
        <w:rPr>
          <w:rFonts w:asciiTheme="minorHAnsi" w:hAnsiTheme="minorHAnsi" w:cstheme="minorHAnsi"/>
          <w:color w:val="auto"/>
          <w:lang w:val="en-US"/>
        </w:rPr>
        <w:t>BCN</w:t>
      </w:r>
      <w:r w:rsidRPr="00D92475">
        <w:rPr>
          <w:rFonts w:asciiTheme="minorHAnsi" w:hAnsiTheme="minorHAnsi" w:cstheme="minorHAnsi"/>
          <w:color w:val="auto"/>
          <w:lang w:val="en-US"/>
        </w:rPr>
        <w:t xml:space="preserve"> have put in place a child friendly online complaints management system which is explained in </w:t>
      </w:r>
      <w:r w:rsidR="00AF4686">
        <w:rPr>
          <w:rFonts w:asciiTheme="minorHAnsi" w:hAnsiTheme="minorHAnsi" w:cstheme="minorHAnsi"/>
          <w:color w:val="auto"/>
          <w:lang w:val="en-US"/>
        </w:rPr>
        <w:t>the</w:t>
      </w:r>
      <w:r w:rsidRPr="00D92475">
        <w:rPr>
          <w:rFonts w:asciiTheme="minorHAnsi" w:hAnsiTheme="minorHAnsi" w:cstheme="minorHAnsi"/>
          <w:color w:val="auto"/>
          <w:lang w:val="en-US"/>
        </w:rPr>
        <w:t xml:space="preserve"> Child Safe Procedures and Guidelines and the Child Safe Incident Report.</w:t>
      </w:r>
    </w:p>
    <w:p w14:paraId="2B6EDD0F" w14:textId="32D82E9D" w:rsidR="00D92475" w:rsidRPr="00D92475" w:rsidRDefault="00D92475" w:rsidP="00D92475">
      <w:pPr>
        <w:pStyle w:val="CCYPtext"/>
        <w:rPr>
          <w:rFonts w:asciiTheme="minorHAnsi" w:hAnsiTheme="minorHAnsi" w:cstheme="minorHAnsi"/>
          <w:color w:val="auto"/>
          <w:lang w:val="en-US"/>
        </w:rPr>
      </w:pPr>
      <w:r w:rsidRPr="00D92475">
        <w:rPr>
          <w:rFonts w:asciiTheme="minorHAnsi" w:hAnsiTheme="minorHAnsi" w:cstheme="minorHAnsi"/>
          <w:color w:val="auto"/>
          <w:lang w:val="en-US"/>
        </w:rPr>
        <w:t xml:space="preserve">All reports of child abuse and child safety concerns will be treated seriously, and sensitively whether they are made by an adult or a child and whether they are about the behavior of an adult or a child. All complaints and child safety concerns will be investigated as soon as we are made aware them and resolved as soon as possible. BCN </w:t>
      </w:r>
      <w:r w:rsidR="00520DE1">
        <w:rPr>
          <w:rFonts w:asciiTheme="minorHAnsi" w:hAnsiTheme="minorHAnsi" w:cstheme="minorHAnsi"/>
          <w:color w:val="auto"/>
          <w:lang w:val="en-US"/>
        </w:rPr>
        <w:t>will provide support to</w:t>
      </w:r>
      <w:r w:rsidRPr="00D92475">
        <w:rPr>
          <w:rFonts w:asciiTheme="minorHAnsi" w:hAnsiTheme="minorHAnsi" w:cstheme="minorHAnsi"/>
          <w:color w:val="auto"/>
          <w:lang w:val="en-US"/>
        </w:rPr>
        <w:t xml:space="preserve"> the child who has been harmed or abused, or anyone who has witnessed child harm or abuse, whilst involved in one of our activities, projects or events</w:t>
      </w:r>
      <w:r w:rsidR="00520DE1">
        <w:rPr>
          <w:rFonts w:asciiTheme="minorHAnsi" w:hAnsiTheme="minorHAnsi" w:cstheme="minorHAnsi"/>
          <w:color w:val="auto"/>
          <w:lang w:val="en-US"/>
        </w:rPr>
        <w:t>. This support may include third party counselling if required or requested</w:t>
      </w:r>
      <w:r w:rsidRPr="00D92475">
        <w:rPr>
          <w:rFonts w:asciiTheme="minorHAnsi" w:hAnsiTheme="minorHAnsi" w:cstheme="minorHAnsi"/>
          <w:color w:val="auto"/>
          <w:lang w:val="en-US"/>
        </w:rPr>
        <w:t xml:space="preserve">. We take responsibility for managing all incidents and concerns reported to us. </w:t>
      </w:r>
    </w:p>
    <w:p w14:paraId="65FA4414" w14:textId="77777777" w:rsidR="00D92475" w:rsidRPr="00D92475" w:rsidRDefault="00D92475" w:rsidP="00D92475">
      <w:pPr>
        <w:pStyle w:val="CCYPtext"/>
        <w:rPr>
          <w:rFonts w:asciiTheme="minorHAnsi" w:hAnsiTheme="minorHAnsi" w:cstheme="minorHAnsi"/>
          <w:color w:val="auto"/>
          <w:lang w:val="en-US"/>
        </w:rPr>
      </w:pPr>
      <w:r w:rsidRPr="00D92475">
        <w:rPr>
          <w:rFonts w:asciiTheme="minorHAnsi" w:hAnsiTheme="minorHAnsi" w:cstheme="minorHAnsi"/>
          <w:color w:val="auto"/>
          <w:lang w:val="en-US"/>
        </w:rPr>
        <w:lastRenderedPageBreak/>
        <w:t>BCN staff encourages anyone who takes part in our activities and projects, including children to talk to either the staff member responsible for the activity and project or directly to BCN Leadership Team or Child Safety Officer about any safety concerns or incidents.</w:t>
      </w:r>
    </w:p>
    <w:p w14:paraId="4D129BB7" w14:textId="2ACB9DAD" w:rsidR="00D92475" w:rsidRPr="00D92475" w:rsidRDefault="00D92475" w:rsidP="00D92475">
      <w:pPr>
        <w:pStyle w:val="CCYPtext"/>
        <w:rPr>
          <w:rFonts w:asciiTheme="minorHAnsi" w:hAnsiTheme="minorHAnsi" w:cstheme="minorHAnsi"/>
          <w:color w:val="auto"/>
          <w:lang w:val="en-US"/>
        </w:rPr>
      </w:pPr>
      <w:r w:rsidRPr="00D92475">
        <w:rPr>
          <w:rFonts w:asciiTheme="minorHAnsi" w:hAnsiTheme="minorHAnsi" w:cstheme="minorHAnsi"/>
          <w:color w:val="auto"/>
          <w:lang w:val="en-US"/>
        </w:rPr>
        <w:t>The link below is to our Complaints information guidelines on our webpage including how to make a complaint and who to contact. The link also includes our Child Safe Incident Report form</w:t>
      </w:r>
      <w:r>
        <w:rPr>
          <w:rFonts w:asciiTheme="minorHAnsi" w:hAnsiTheme="minorHAnsi" w:cstheme="minorHAnsi"/>
          <w:color w:val="auto"/>
          <w:lang w:val="en-US"/>
        </w:rPr>
        <w:t xml:space="preserve"> </w:t>
      </w:r>
      <w:r w:rsidRPr="00D92475">
        <w:rPr>
          <w:rFonts w:asciiTheme="minorHAnsi" w:hAnsiTheme="minorHAnsi" w:cstheme="minorHAnsi"/>
          <w:color w:val="auto"/>
          <w:highlight w:val="yellow"/>
          <w:lang w:val="en-US"/>
        </w:rPr>
        <w:t>[link].</w:t>
      </w:r>
    </w:p>
    <w:p w14:paraId="5DEC9D43" w14:textId="5DEF5FDE" w:rsidR="00D92475" w:rsidRPr="00D92475" w:rsidRDefault="00D92475" w:rsidP="00D92475">
      <w:pPr>
        <w:pStyle w:val="CCYPtext"/>
        <w:rPr>
          <w:rFonts w:asciiTheme="minorHAnsi" w:hAnsiTheme="minorHAnsi" w:cstheme="minorHAnsi"/>
          <w:color w:val="auto"/>
          <w:lang w:val="en-US"/>
        </w:rPr>
      </w:pPr>
      <w:r w:rsidRPr="00D92475">
        <w:rPr>
          <w:rFonts w:asciiTheme="minorHAnsi" w:hAnsiTheme="minorHAnsi" w:cstheme="minorHAnsi"/>
          <w:color w:val="auto"/>
          <w:lang w:val="en-US"/>
        </w:rPr>
        <w:t xml:space="preserve">If a complaint of child abuse or harm is made, then BCN staff and volunteers must report it immediately and follow the complaint and </w:t>
      </w:r>
      <w:r w:rsidR="00532650">
        <w:rPr>
          <w:rFonts w:asciiTheme="minorHAnsi" w:hAnsiTheme="minorHAnsi" w:cstheme="minorHAnsi"/>
          <w:color w:val="auto"/>
          <w:lang w:val="en-US"/>
        </w:rPr>
        <w:t>Child Safety and Wellbeing Incident Reporting Procedure</w:t>
      </w:r>
      <w:r w:rsidRPr="00D92475">
        <w:rPr>
          <w:rFonts w:asciiTheme="minorHAnsi" w:hAnsiTheme="minorHAnsi" w:cstheme="minorHAnsi"/>
          <w:color w:val="auto"/>
          <w:lang w:val="en-US"/>
        </w:rPr>
        <w:t xml:space="preserve"> and procedures as stated in Child Safe Procedures and Guidelines and Child Safe Incident Report. This may include reporting the incident or harm to the relevant authority e.g., Police or Child Protection, BCN staff and volunteers are required to put children’s safety first in any response. </w:t>
      </w:r>
    </w:p>
    <w:p w14:paraId="5959EEC0" w14:textId="3F838E0B" w:rsidR="00D92475" w:rsidRPr="00D92475" w:rsidRDefault="00D92475" w:rsidP="00D92475">
      <w:pPr>
        <w:pStyle w:val="CCYPtext"/>
        <w:rPr>
          <w:rFonts w:asciiTheme="minorHAnsi" w:hAnsiTheme="minorHAnsi" w:cstheme="minorHAnsi"/>
          <w:color w:val="auto"/>
        </w:rPr>
      </w:pPr>
      <w:r w:rsidRPr="00D92475">
        <w:rPr>
          <w:rFonts w:asciiTheme="minorHAnsi" w:hAnsiTheme="minorHAnsi" w:cstheme="minorHAnsi"/>
          <w:color w:val="auto"/>
          <w:lang w:val="en-US"/>
        </w:rPr>
        <w:t xml:space="preserve">Under the complaint management and disciplinary policies, staff and volunteers may be subject to actions to support child safety, including </w:t>
      </w:r>
      <w:r w:rsidRPr="00D92475">
        <w:rPr>
          <w:rFonts w:asciiTheme="minorHAnsi" w:hAnsiTheme="minorHAnsi" w:cstheme="minorHAnsi"/>
          <w:color w:val="auto"/>
        </w:rPr>
        <w:t xml:space="preserve">being stood down during an investigation or terminated following an investigation, or other disciplinary action determined to be appropriate. </w:t>
      </w:r>
    </w:p>
    <w:p w14:paraId="602D5CFC" w14:textId="6A292CAA" w:rsidR="00D92475" w:rsidRPr="00D92475" w:rsidRDefault="00D92475" w:rsidP="00D92475"/>
    <w:p w14:paraId="0E6B0A9C" w14:textId="6705E679" w:rsidR="00D92475" w:rsidRPr="00BB64B9" w:rsidRDefault="00D92475" w:rsidP="00BB64B9">
      <w:pPr>
        <w:pStyle w:val="Heading1"/>
        <w:rPr>
          <w:rFonts w:asciiTheme="minorHAnsi" w:hAnsiTheme="minorHAnsi" w:cstheme="minorHAnsi"/>
          <w:b/>
          <w:bCs/>
          <w:color w:val="auto"/>
          <w:sz w:val="24"/>
          <w:szCs w:val="24"/>
        </w:rPr>
      </w:pPr>
      <w:bookmarkStart w:id="21" w:name="_Toc108688645"/>
      <w:r w:rsidRPr="00BB64B9">
        <w:rPr>
          <w:rFonts w:asciiTheme="minorHAnsi" w:hAnsiTheme="minorHAnsi" w:cstheme="minorHAnsi"/>
          <w:b/>
          <w:bCs/>
          <w:color w:val="auto"/>
          <w:sz w:val="24"/>
          <w:szCs w:val="24"/>
        </w:rPr>
        <w:t xml:space="preserve">2.7 </w:t>
      </w:r>
      <w:r w:rsidR="00AF4686" w:rsidRPr="00BB64B9">
        <w:rPr>
          <w:rFonts w:asciiTheme="minorHAnsi" w:hAnsiTheme="minorHAnsi" w:cstheme="minorHAnsi"/>
          <w:b/>
          <w:bCs/>
          <w:color w:val="auto"/>
          <w:sz w:val="24"/>
          <w:szCs w:val="24"/>
        </w:rPr>
        <w:t>Ensuring</w:t>
      </w:r>
      <w:r w:rsidRPr="00BB64B9">
        <w:rPr>
          <w:rFonts w:asciiTheme="minorHAnsi" w:hAnsiTheme="minorHAnsi" w:cstheme="minorHAnsi"/>
          <w:b/>
          <w:bCs/>
          <w:color w:val="auto"/>
          <w:sz w:val="24"/>
          <w:szCs w:val="24"/>
        </w:rPr>
        <w:t xml:space="preserve"> staff and volunteers have the knowledge, skills, and awareness to keep children safe at all our activities, projects, and events</w:t>
      </w:r>
      <w:bookmarkEnd w:id="21"/>
    </w:p>
    <w:p w14:paraId="23897F56" w14:textId="360C86A2" w:rsidR="00D92475" w:rsidRPr="00D92475" w:rsidRDefault="00D92475" w:rsidP="00D92475">
      <w:r w:rsidRPr="00D92475">
        <w:t xml:space="preserve">Staff and </w:t>
      </w:r>
      <w:r>
        <w:t>v</w:t>
      </w:r>
      <w:r w:rsidRPr="00D92475">
        <w:t xml:space="preserve">olunteers are provided training on BCN’s </w:t>
      </w:r>
      <w:r w:rsidR="00C91581">
        <w:t>C</w:t>
      </w:r>
      <w:r w:rsidRPr="00D92475">
        <w:t xml:space="preserve">hild </w:t>
      </w:r>
      <w:r w:rsidR="00C91581">
        <w:t>S</w:t>
      </w:r>
      <w:r w:rsidRPr="00D92475">
        <w:t xml:space="preserve">afety and </w:t>
      </w:r>
      <w:r w:rsidR="00C91581">
        <w:t>W</w:t>
      </w:r>
      <w:r w:rsidRPr="00D92475">
        <w:t xml:space="preserve">ellbeing </w:t>
      </w:r>
      <w:r w:rsidR="001136C2">
        <w:t>P</w:t>
      </w:r>
      <w:r w:rsidRPr="00D92475">
        <w:t>olicy, procedures and practices on induction and on a regular basis. This includes:</w:t>
      </w:r>
    </w:p>
    <w:p w14:paraId="6CE6D1D8" w14:textId="65C4F7B7" w:rsidR="00D92475" w:rsidRPr="00D92475" w:rsidRDefault="00D92475" w:rsidP="00D92475">
      <w:pPr>
        <w:pStyle w:val="ListParagraph"/>
        <w:numPr>
          <w:ilvl w:val="0"/>
          <w:numId w:val="13"/>
        </w:numPr>
      </w:pPr>
      <w:r w:rsidRPr="00D92475">
        <w:t xml:space="preserve">Knowing and understanding the </w:t>
      </w:r>
      <w:hyperlink r:id="rId16" w:history="1">
        <w:r w:rsidRPr="00D92475">
          <w:rPr>
            <w:rStyle w:val="Hyperlink"/>
          </w:rPr>
          <w:t>United Nations Convention on the Rights of the Child</w:t>
        </w:r>
      </w:hyperlink>
      <w:r w:rsidR="00DC274B">
        <w:t>;</w:t>
      </w:r>
      <w:r w:rsidRPr="00D92475">
        <w:t xml:space="preserve"> </w:t>
      </w:r>
    </w:p>
    <w:p w14:paraId="6E0D2FDF" w14:textId="0E44D6C8" w:rsidR="00D92475" w:rsidRPr="00D92475" w:rsidRDefault="00D92475" w:rsidP="00D92475">
      <w:pPr>
        <w:pStyle w:val="ListParagraph"/>
        <w:numPr>
          <w:ilvl w:val="0"/>
          <w:numId w:val="13"/>
        </w:numPr>
      </w:pPr>
      <w:r w:rsidRPr="00D92475">
        <w:t xml:space="preserve">Knowing how to respond to reports of child </w:t>
      </w:r>
      <w:r w:rsidR="00DC274B">
        <w:t>s</w:t>
      </w:r>
      <w:r w:rsidRPr="00D92475">
        <w:t>afety concerns and harm including reporting responsibilities</w:t>
      </w:r>
      <w:r w:rsidR="00F57006">
        <w:t>;</w:t>
      </w:r>
    </w:p>
    <w:p w14:paraId="0AF26724" w14:textId="1493DD1B" w:rsidR="00D92475" w:rsidRPr="00D92475" w:rsidRDefault="00D92475" w:rsidP="00D92475">
      <w:pPr>
        <w:pStyle w:val="ListParagraph"/>
        <w:numPr>
          <w:ilvl w:val="0"/>
          <w:numId w:val="13"/>
        </w:numPr>
      </w:pPr>
      <w:r w:rsidRPr="00D92475">
        <w:t>Inspecting the activity, project, event site to make sure it is safe</w:t>
      </w:r>
      <w:r w:rsidR="00F57006">
        <w:t>;</w:t>
      </w:r>
    </w:p>
    <w:p w14:paraId="106B7D90" w14:textId="22B73F76" w:rsidR="00D92475" w:rsidRPr="00D92475" w:rsidRDefault="00D92475" w:rsidP="00D92475">
      <w:pPr>
        <w:pStyle w:val="ListParagraph"/>
        <w:numPr>
          <w:ilvl w:val="0"/>
          <w:numId w:val="13"/>
        </w:numPr>
      </w:pPr>
      <w:r w:rsidRPr="00D92475">
        <w:t>Recognising signs of child abuse or harm including harmful behaviours by a child towards another child as well as racism and how to respond appropriately to those behaviours</w:t>
      </w:r>
      <w:r w:rsidR="00F57006">
        <w:t>;</w:t>
      </w:r>
      <w:r w:rsidRPr="00D92475">
        <w:t xml:space="preserve"> </w:t>
      </w:r>
    </w:p>
    <w:p w14:paraId="06BCBA9C" w14:textId="2022DE16" w:rsidR="00D92475" w:rsidRPr="00D92475" w:rsidRDefault="00D92475" w:rsidP="00D92475">
      <w:pPr>
        <w:pStyle w:val="ListParagraph"/>
        <w:numPr>
          <w:ilvl w:val="0"/>
          <w:numId w:val="13"/>
        </w:numPr>
      </w:pPr>
      <w:r w:rsidRPr="00D92475">
        <w:t>Understanding the importance of Record Keeping and external reporting responsibilities</w:t>
      </w:r>
      <w:r w:rsidR="00F57006">
        <w:t>; and</w:t>
      </w:r>
    </w:p>
    <w:p w14:paraId="289AD73B" w14:textId="01F080D7" w:rsidR="00D92475" w:rsidRPr="00D92475" w:rsidRDefault="00D92475" w:rsidP="00D92475">
      <w:pPr>
        <w:pStyle w:val="ListParagraph"/>
        <w:numPr>
          <w:ilvl w:val="0"/>
          <w:numId w:val="13"/>
        </w:numPr>
      </w:pPr>
      <w:r w:rsidRPr="00D92475">
        <w:t xml:space="preserve">That BCN will also </w:t>
      </w:r>
      <w:r w:rsidR="00240484">
        <w:t>support via third party</w:t>
      </w:r>
      <w:r w:rsidRPr="00D92475">
        <w:t xml:space="preserve"> counselling when requested or considered appropriate</w:t>
      </w:r>
      <w:r w:rsidR="00DC274B">
        <w:t>.</w:t>
      </w:r>
    </w:p>
    <w:p w14:paraId="2DA48F99" w14:textId="64776E00" w:rsidR="00F45D44" w:rsidRDefault="00F45D44">
      <w:pPr>
        <w:rPr>
          <w:rFonts w:cstheme="minorHAnsi"/>
          <w:b/>
          <w:bCs/>
          <w:sz w:val="24"/>
          <w:szCs w:val="24"/>
        </w:rPr>
      </w:pPr>
    </w:p>
    <w:p w14:paraId="42FADC2C" w14:textId="27543E20" w:rsidR="00D92475" w:rsidRPr="00DC274B" w:rsidRDefault="00D92475" w:rsidP="00DC274B">
      <w:pPr>
        <w:pStyle w:val="Heading1"/>
        <w:rPr>
          <w:rFonts w:asciiTheme="minorHAnsi" w:hAnsiTheme="minorHAnsi" w:cstheme="minorHAnsi"/>
          <w:b/>
          <w:bCs/>
          <w:color w:val="auto"/>
          <w:sz w:val="24"/>
          <w:szCs w:val="24"/>
        </w:rPr>
      </w:pPr>
      <w:bookmarkStart w:id="22" w:name="_Toc108688646"/>
      <w:r w:rsidRPr="00DC274B">
        <w:rPr>
          <w:rFonts w:asciiTheme="minorHAnsi" w:hAnsiTheme="minorHAnsi" w:cstheme="minorHAnsi"/>
          <w:b/>
          <w:bCs/>
          <w:color w:val="auto"/>
          <w:sz w:val="24"/>
          <w:szCs w:val="24"/>
        </w:rPr>
        <w:t>2.8 Providing a safe physical and online environment</w:t>
      </w:r>
      <w:bookmarkEnd w:id="22"/>
    </w:p>
    <w:p w14:paraId="3F8F8E08" w14:textId="5E2BCED0" w:rsidR="00D92475" w:rsidRPr="00D92475" w:rsidRDefault="00D92475" w:rsidP="00D92475">
      <w:r w:rsidRPr="00D92475">
        <w:t>BCN provides a safe physical and online environment for all children</w:t>
      </w:r>
      <w:r>
        <w:t xml:space="preserve">. </w:t>
      </w:r>
      <w:r w:rsidRPr="00D92475">
        <w:t xml:space="preserve">All BCN staff and volunteers must be familiar with and practice BCN’s Occupational </w:t>
      </w:r>
      <w:r w:rsidR="00C91581">
        <w:t xml:space="preserve">Health </w:t>
      </w:r>
      <w:r w:rsidRPr="00D92475">
        <w:t xml:space="preserve">and Safety </w:t>
      </w:r>
      <w:r w:rsidR="00C91581">
        <w:t>P</w:t>
      </w:r>
      <w:r w:rsidRPr="00D92475">
        <w:t>olicy and procedures when taking part in our activities, projects, and events, including following a safety check list. This includes making sure our activities, projects and events are safe for children.</w:t>
      </w:r>
      <w:r w:rsidR="00745774">
        <w:t xml:space="preserve"> Actions include:</w:t>
      </w:r>
    </w:p>
    <w:p w14:paraId="4335BE46" w14:textId="36DC3A66" w:rsidR="00D92475" w:rsidRPr="00D92475" w:rsidRDefault="00D92475" w:rsidP="00D92475">
      <w:pPr>
        <w:pStyle w:val="ListParagraph"/>
        <w:numPr>
          <w:ilvl w:val="0"/>
          <w:numId w:val="14"/>
        </w:numPr>
      </w:pPr>
      <w:r w:rsidRPr="00D92475">
        <w:t xml:space="preserve">BCN staff and </w:t>
      </w:r>
      <w:r w:rsidR="007E3AE1">
        <w:t>v</w:t>
      </w:r>
      <w:r w:rsidRPr="00D92475">
        <w:t>olunteers will not have any personal online contact with a child or their family (unless necessary, for example providing children with educational resources, e-newsletters or passing on relevant and related BCN information</w:t>
      </w:r>
      <w:r w:rsidR="007E3AE1">
        <w:t>);</w:t>
      </w:r>
    </w:p>
    <w:p w14:paraId="1C44C524" w14:textId="0E382902" w:rsidR="00D92475" w:rsidRPr="00D92475" w:rsidRDefault="00D92475" w:rsidP="00D92475">
      <w:pPr>
        <w:pStyle w:val="ListParagraph"/>
        <w:numPr>
          <w:ilvl w:val="0"/>
          <w:numId w:val="14"/>
        </w:numPr>
      </w:pPr>
      <w:r w:rsidRPr="00D92475">
        <w:lastRenderedPageBreak/>
        <w:t>BCN has security measures in place to protect, as much as possible online data and communication</w:t>
      </w:r>
      <w:r w:rsidR="007E3AE1">
        <w:t>;</w:t>
      </w:r>
    </w:p>
    <w:p w14:paraId="72362DC8" w14:textId="5B831999" w:rsidR="00745774" w:rsidRDefault="00D92475" w:rsidP="00745774">
      <w:pPr>
        <w:pStyle w:val="ListParagraph"/>
        <w:numPr>
          <w:ilvl w:val="0"/>
          <w:numId w:val="14"/>
        </w:numPr>
      </w:pPr>
      <w:r w:rsidRPr="00D92475">
        <w:t xml:space="preserve">All BCN staff and </w:t>
      </w:r>
      <w:r w:rsidR="007E3AE1">
        <w:t>v</w:t>
      </w:r>
      <w:r w:rsidRPr="00D92475">
        <w:t>olunteers must follow BCN</w:t>
      </w:r>
      <w:r w:rsidR="007E3AE1">
        <w:t>’</w:t>
      </w:r>
      <w:r w:rsidRPr="00D92475">
        <w:t xml:space="preserve">s </w:t>
      </w:r>
      <w:r w:rsidRPr="00EF4855">
        <w:t>Online and</w:t>
      </w:r>
      <w:r w:rsidRPr="00D92475">
        <w:t xml:space="preserve"> Social Media </w:t>
      </w:r>
      <w:r w:rsidR="00C91581">
        <w:t>P</w:t>
      </w:r>
      <w:r w:rsidRPr="00D92475">
        <w:t>olicy and practices</w:t>
      </w:r>
      <w:r w:rsidR="007E3AE1">
        <w:t>;</w:t>
      </w:r>
      <w:r w:rsidR="00745774">
        <w:t xml:space="preserve"> </w:t>
      </w:r>
    </w:p>
    <w:p w14:paraId="7EEF6A84" w14:textId="546A3584" w:rsidR="00745774" w:rsidRPr="007338A6" w:rsidRDefault="00D92475" w:rsidP="00D92475">
      <w:pPr>
        <w:pStyle w:val="ListParagraph"/>
        <w:numPr>
          <w:ilvl w:val="0"/>
          <w:numId w:val="14"/>
        </w:numPr>
      </w:pPr>
      <w:r w:rsidRPr="00D92475">
        <w:t xml:space="preserve">Any direct online communication with a child can must include a parent or responsible </w:t>
      </w:r>
      <w:r w:rsidRPr="007338A6">
        <w:t>guardian or a representative of the organisation which has engaged BCN services</w:t>
      </w:r>
      <w:r w:rsidR="007E3AE1" w:rsidRPr="007338A6">
        <w:t xml:space="preserve">; </w:t>
      </w:r>
    </w:p>
    <w:p w14:paraId="1B99FF73" w14:textId="1E7CA668" w:rsidR="00745774" w:rsidRDefault="00D92475" w:rsidP="00D92475">
      <w:pPr>
        <w:pStyle w:val="ListParagraph"/>
        <w:numPr>
          <w:ilvl w:val="0"/>
          <w:numId w:val="14"/>
        </w:numPr>
      </w:pPr>
      <w:r w:rsidRPr="007338A6">
        <w:t xml:space="preserve">All online communications relating to children </w:t>
      </w:r>
      <w:r w:rsidR="00BC7E8B" w:rsidRPr="007338A6">
        <w:t xml:space="preserve">to be conducted via the </w:t>
      </w:r>
      <w:hyperlink r:id="rId17" w:history="1">
        <w:r w:rsidR="00BC7E8B" w:rsidRPr="007338A6">
          <w:rPr>
            <w:rStyle w:val="Hyperlink"/>
          </w:rPr>
          <w:t>info@bcn.org.au</w:t>
        </w:r>
      </w:hyperlink>
      <w:r w:rsidR="00BC7E8B" w:rsidRPr="007338A6">
        <w:t xml:space="preserve"> email address so that it </w:t>
      </w:r>
      <w:r w:rsidRPr="007338A6">
        <w:t>can be viewed by the Leadership Team</w:t>
      </w:r>
      <w:r w:rsidR="00BC7E8B" w:rsidRPr="007338A6">
        <w:t>;</w:t>
      </w:r>
      <w:r w:rsidR="00BC7E8B">
        <w:t xml:space="preserve"> </w:t>
      </w:r>
      <w:r w:rsidR="00EF4855">
        <w:t>and</w:t>
      </w:r>
    </w:p>
    <w:p w14:paraId="54C3DA2E" w14:textId="4F25B749" w:rsidR="00D92475" w:rsidRPr="00D92475" w:rsidRDefault="00D92475" w:rsidP="00D92475">
      <w:pPr>
        <w:pStyle w:val="ListParagraph"/>
        <w:numPr>
          <w:ilvl w:val="0"/>
          <w:numId w:val="14"/>
        </w:numPr>
      </w:pPr>
      <w:r w:rsidRPr="00D92475">
        <w:t xml:space="preserve">All </w:t>
      </w:r>
      <w:r w:rsidR="002822C9">
        <w:t xml:space="preserve">relevant </w:t>
      </w:r>
      <w:r w:rsidRPr="00D92475">
        <w:t>BCN contractors must agree to follow BCN’s policies including Child Safety, Privacy</w:t>
      </w:r>
      <w:r w:rsidR="00AF4686">
        <w:t xml:space="preserve"> and</w:t>
      </w:r>
      <w:r w:rsidRPr="00D92475">
        <w:t xml:space="preserve"> Online and Social Media policies.</w:t>
      </w:r>
    </w:p>
    <w:p w14:paraId="47967F23" w14:textId="029806B1" w:rsidR="00F45D44" w:rsidRDefault="00F45D44">
      <w:pPr>
        <w:rPr>
          <w:rFonts w:cstheme="minorHAnsi"/>
          <w:b/>
          <w:bCs/>
          <w:sz w:val="24"/>
          <w:szCs w:val="24"/>
        </w:rPr>
      </w:pPr>
    </w:p>
    <w:p w14:paraId="62EEE6BE" w14:textId="77777777" w:rsidR="002E51F3" w:rsidRDefault="002E51F3">
      <w:pPr>
        <w:rPr>
          <w:rFonts w:cstheme="minorHAnsi"/>
          <w:b/>
          <w:bCs/>
          <w:sz w:val="24"/>
          <w:szCs w:val="24"/>
        </w:rPr>
      </w:pPr>
    </w:p>
    <w:p w14:paraId="478E787A" w14:textId="77777777" w:rsidR="002E51F3" w:rsidRDefault="002E51F3">
      <w:pPr>
        <w:rPr>
          <w:rFonts w:cstheme="minorHAnsi"/>
          <w:b/>
          <w:bCs/>
          <w:sz w:val="24"/>
          <w:szCs w:val="24"/>
        </w:rPr>
      </w:pPr>
    </w:p>
    <w:p w14:paraId="7955C5E7" w14:textId="77777777" w:rsidR="002E51F3" w:rsidRDefault="002E51F3">
      <w:pPr>
        <w:rPr>
          <w:rFonts w:cstheme="minorHAnsi"/>
          <w:b/>
          <w:bCs/>
          <w:sz w:val="24"/>
          <w:szCs w:val="24"/>
        </w:rPr>
      </w:pPr>
    </w:p>
    <w:p w14:paraId="1EB188FA" w14:textId="77777777" w:rsidR="002E51F3" w:rsidRDefault="002E51F3">
      <w:pPr>
        <w:rPr>
          <w:rFonts w:cstheme="minorHAnsi"/>
          <w:b/>
          <w:bCs/>
          <w:sz w:val="24"/>
          <w:szCs w:val="24"/>
        </w:rPr>
      </w:pPr>
    </w:p>
    <w:p w14:paraId="13224AB9" w14:textId="77777777" w:rsidR="002E51F3" w:rsidRDefault="002E51F3">
      <w:pPr>
        <w:rPr>
          <w:rFonts w:cstheme="minorHAnsi"/>
          <w:b/>
          <w:bCs/>
          <w:sz w:val="24"/>
          <w:szCs w:val="24"/>
        </w:rPr>
      </w:pPr>
    </w:p>
    <w:p w14:paraId="04E54754" w14:textId="77777777" w:rsidR="002E51F3" w:rsidRDefault="002E51F3">
      <w:pPr>
        <w:rPr>
          <w:rFonts w:cstheme="minorHAnsi"/>
          <w:b/>
          <w:bCs/>
          <w:sz w:val="24"/>
          <w:szCs w:val="24"/>
        </w:rPr>
      </w:pPr>
    </w:p>
    <w:p w14:paraId="4ADEC37D" w14:textId="77777777" w:rsidR="002E51F3" w:rsidRDefault="002E51F3">
      <w:pPr>
        <w:rPr>
          <w:rFonts w:cstheme="minorHAnsi"/>
          <w:b/>
          <w:bCs/>
          <w:sz w:val="24"/>
          <w:szCs w:val="24"/>
        </w:rPr>
      </w:pPr>
    </w:p>
    <w:p w14:paraId="6140E848" w14:textId="77777777" w:rsidR="002E51F3" w:rsidRDefault="002E51F3">
      <w:pPr>
        <w:rPr>
          <w:rFonts w:cstheme="minorHAnsi"/>
          <w:b/>
          <w:bCs/>
          <w:sz w:val="24"/>
          <w:szCs w:val="24"/>
        </w:rPr>
      </w:pPr>
    </w:p>
    <w:p w14:paraId="58B73394" w14:textId="77777777" w:rsidR="002E51F3" w:rsidRDefault="002E51F3">
      <w:pPr>
        <w:rPr>
          <w:rFonts w:cstheme="minorHAnsi"/>
          <w:b/>
          <w:bCs/>
          <w:sz w:val="24"/>
          <w:szCs w:val="24"/>
        </w:rPr>
      </w:pPr>
    </w:p>
    <w:p w14:paraId="1F8260B1" w14:textId="77777777" w:rsidR="002E51F3" w:rsidRDefault="002E51F3">
      <w:pPr>
        <w:rPr>
          <w:rFonts w:cstheme="minorHAnsi"/>
          <w:b/>
          <w:bCs/>
          <w:sz w:val="24"/>
          <w:szCs w:val="24"/>
        </w:rPr>
      </w:pPr>
    </w:p>
    <w:p w14:paraId="689F3EA7" w14:textId="77777777" w:rsidR="002E51F3" w:rsidRDefault="002E51F3">
      <w:pPr>
        <w:rPr>
          <w:rFonts w:cstheme="minorHAnsi"/>
          <w:b/>
          <w:bCs/>
          <w:sz w:val="24"/>
          <w:szCs w:val="24"/>
        </w:rPr>
      </w:pPr>
    </w:p>
    <w:p w14:paraId="130C6B91" w14:textId="77777777" w:rsidR="002E51F3" w:rsidRDefault="002E51F3">
      <w:pPr>
        <w:rPr>
          <w:rFonts w:cstheme="minorHAnsi"/>
          <w:b/>
          <w:bCs/>
          <w:sz w:val="24"/>
          <w:szCs w:val="24"/>
        </w:rPr>
      </w:pPr>
    </w:p>
    <w:p w14:paraId="0B84765B" w14:textId="77777777" w:rsidR="002E51F3" w:rsidRDefault="002E51F3">
      <w:pPr>
        <w:rPr>
          <w:rFonts w:cstheme="minorHAnsi"/>
          <w:b/>
          <w:bCs/>
          <w:sz w:val="24"/>
          <w:szCs w:val="24"/>
        </w:rPr>
      </w:pPr>
    </w:p>
    <w:p w14:paraId="3CC8FB1D" w14:textId="77777777" w:rsidR="002E51F3" w:rsidRDefault="002E51F3">
      <w:pPr>
        <w:rPr>
          <w:rFonts w:cstheme="minorHAnsi"/>
          <w:b/>
          <w:bCs/>
          <w:sz w:val="24"/>
          <w:szCs w:val="24"/>
        </w:rPr>
      </w:pPr>
    </w:p>
    <w:p w14:paraId="5E32EDED" w14:textId="77777777" w:rsidR="002E51F3" w:rsidRDefault="002E51F3">
      <w:pPr>
        <w:rPr>
          <w:rFonts w:cstheme="minorHAnsi"/>
          <w:b/>
          <w:bCs/>
          <w:sz w:val="24"/>
          <w:szCs w:val="24"/>
        </w:rPr>
      </w:pPr>
    </w:p>
    <w:p w14:paraId="0B68E828" w14:textId="77777777" w:rsidR="002E51F3" w:rsidRDefault="002E51F3">
      <w:pPr>
        <w:rPr>
          <w:rFonts w:cstheme="minorHAnsi"/>
          <w:b/>
          <w:bCs/>
          <w:sz w:val="24"/>
          <w:szCs w:val="24"/>
        </w:rPr>
      </w:pPr>
    </w:p>
    <w:p w14:paraId="3845EC43" w14:textId="77777777" w:rsidR="002E51F3" w:rsidRDefault="002E51F3">
      <w:pPr>
        <w:rPr>
          <w:rFonts w:cstheme="minorHAnsi"/>
          <w:b/>
          <w:bCs/>
          <w:sz w:val="24"/>
          <w:szCs w:val="24"/>
        </w:rPr>
      </w:pPr>
    </w:p>
    <w:p w14:paraId="37C9B421" w14:textId="77777777" w:rsidR="002E51F3" w:rsidRDefault="002E51F3">
      <w:pPr>
        <w:rPr>
          <w:rFonts w:cstheme="minorHAnsi"/>
          <w:b/>
          <w:bCs/>
          <w:sz w:val="24"/>
          <w:szCs w:val="24"/>
        </w:rPr>
      </w:pPr>
    </w:p>
    <w:p w14:paraId="52DAE82A" w14:textId="77777777" w:rsidR="003A5E3B" w:rsidRDefault="003A5E3B">
      <w:pPr>
        <w:rPr>
          <w:rFonts w:cstheme="minorHAnsi"/>
          <w:b/>
          <w:bCs/>
          <w:sz w:val="24"/>
          <w:szCs w:val="24"/>
        </w:rPr>
      </w:pPr>
    </w:p>
    <w:p w14:paraId="4939B42B" w14:textId="77777777" w:rsidR="002E51F3" w:rsidRDefault="002E51F3" w:rsidP="00DD08F5">
      <w:pPr>
        <w:rPr>
          <w:rFonts w:cstheme="minorHAnsi"/>
          <w:b/>
          <w:bCs/>
          <w:sz w:val="24"/>
          <w:szCs w:val="24"/>
        </w:rPr>
      </w:pPr>
      <w:bookmarkStart w:id="23" w:name="_Hlk108529967"/>
    </w:p>
    <w:p w14:paraId="353273FC" w14:textId="39D9C87E" w:rsidR="002E51F3" w:rsidRPr="002E51F3" w:rsidRDefault="002E51F3" w:rsidP="002E51F3">
      <w:pPr>
        <w:pStyle w:val="Heading1"/>
        <w:rPr>
          <w:rFonts w:asciiTheme="minorHAnsi" w:hAnsiTheme="minorHAnsi" w:cstheme="minorHAnsi"/>
          <w:b/>
          <w:bCs/>
          <w:color w:val="auto"/>
          <w:sz w:val="36"/>
          <w:szCs w:val="36"/>
        </w:rPr>
      </w:pPr>
      <w:bookmarkStart w:id="24" w:name="_Toc108688647"/>
      <w:r w:rsidRPr="002E51F3">
        <w:rPr>
          <w:rFonts w:asciiTheme="minorHAnsi" w:hAnsiTheme="minorHAnsi" w:cstheme="minorHAnsi"/>
          <w:b/>
          <w:bCs/>
          <w:color w:val="auto"/>
          <w:sz w:val="36"/>
          <w:szCs w:val="36"/>
        </w:rPr>
        <w:lastRenderedPageBreak/>
        <w:t>Part 3</w:t>
      </w:r>
      <w:bookmarkEnd w:id="24"/>
    </w:p>
    <w:p w14:paraId="50518677" w14:textId="027060AC" w:rsidR="00DD08F5" w:rsidRPr="00DD08F5" w:rsidRDefault="00893B0E" w:rsidP="00DD08F5">
      <w:pPr>
        <w:pStyle w:val="Heading1"/>
        <w:shd w:val="clear" w:color="auto" w:fill="DEEAF6" w:themeFill="accent5" w:themeFillTint="33"/>
        <w:rPr>
          <w:rFonts w:asciiTheme="minorHAnsi" w:hAnsiTheme="minorHAnsi" w:cstheme="minorHAnsi"/>
          <w:b/>
          <w:bCs/>
          <w:color w:val="auto"/>
          <w:sz w:val="24"/>
          <w:szCs w:val="24"/>
        </w:rPr>
      </w:pPr>
      <w:bookmarkStart w:id="25" w:name="_Toc108688648"/>
      <w:r w:rsidRPr="002E51F3">
        <w:rPr>
          <w:rFonts w:asciiTheme="minorHAnsi" w:hAnsiTheme="minorHAnsi" w:cstheme="minorHAnsi"/>
          <w:b/>
          <w:bCs/>
          <w:color w:val="auto"/>
          <w:sz w:val="24"/>
          <w:szCs w:val="24"/>
        </w:rPr>
        <w:t>Reporting Process Flow Chart</w:t>
      </w:r>
      <w:bookmarkEnd w:id="25"/>
    </w:p>
    <w:p w14:paraId="3467FAAC" w14:textId="67BC224B" w:rsidR="00111C6C" w:rsidRPr="00111C6C" w:rsidRDefault="005115AC" w:rsidP="00111C6C">
      <w:pPr>
        <w:jc w:val="center"/>
        <w:rPr>
          <w:rFonts w:cstheme="minorHAnsi"/>
          <w:b/>
          <w:bCs/>
          <w:sz w:val="28"/>
          <w:szCs w:val="28"/>
        </w:rPr>
      </w:pPr>
      <w:r w:rsidRPr="00893B0E">
        <w:rPr>
          <w:rFonts w:cstheme="minorHAnsi"/>
          <w:b/>
          <w:bCs/>
          <w:noProof/>
          <w:sz w:val="24"/>
          <w:szCs w:val="24"/>
        </w:rPr>
        <mc:AlternateContent>
          <mc:Choice Requires="wps">
            <w:drawing>
              <wp:anchor distT="45720" distB="45720" distL="114300" distR="114300" simplePos="0" relativeHeight="251670528" behindDoc="0" locked="0" layoutInCell="1" allowOverlap="1" wp14:anchorId="67394739" wp14:editId="00894A3A">
                <wp:simplePos x="0" y="0"/>
                <wp:positionH relativeFrom="margin">
                  <wp:posOffset>2984500</wp:posOffset>
                </wp:positionH>
                <wp:positionV relativeFrom="paragraph">
                  <wp:posOffset>670560</wp:posOffset>
                </wp:positionV>
                <wp:extent cx="1225550" cy="444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44500"/>
                        </a:xfrm>
                        <a:prstGeom prst="rect">
                          <a:avLst/>
                        </a:prstGeom>
                        <a:noFill/>
                        <a:ln w="9525">
                          <a:noFill/>
                          <a:miter lim="800000"/>
                          <a:headEnd/>
                          <a:tailEnd/>
                        </a:ln>
                      </wps:spPr>
                      <wps:txbx>
                        <w:txbxContent>
                          <w:p w14:paraId="38477DE9" w14:textId="5096CA0F" w:rsidR="00272914" w:rsidRPr="005115AC" w:rsidRDefault="00272914" w:rsidP="00272914">
                            <w:pPr>
                              <w:jc w:val="center"/>
                              <w:rPr>
                                <w:b/>
                                <w:bCs/>
                                <w:color w:val="FFFFFF" w:themeColor="background1"/>
                                <w:sz w:val="20"/>
                                <w:szCs w:val="20"/>
                                <w:lang w:val="en-US"/>
                              </w:rPr>
                            </w:pPr>
                            <w:r w:rsidRPr="005115AC">
                              <w:rPr>
                                <w:b/>
                                <w:bCs/>
                                <w:color w:val="FFFFFF" w:themeColor="background1"/>
                                <w:sz w:val="20"/>
                                <w:szCs w:val="20"/>
                                <w:lang w:val="en-US"/>
                              </w:rPr>
                              <w:t>Volunteers</w:t>
                            </w:r>
                            <w:r w:rsidR="005115AC" w:rsidRPr="005115AC">
                              <w:rPr>
                                <w:b/>
                                <w:bCs/>
                                <w:color w:val="FFFFFF" w:themeColor="background1"/>
                                <w:sz w:val="20"/>
                                <w:szCs w:val="20"/>
                                <w:lang w:val="en-US"/>
                              </w:rPr>
                              <w:t>/</w:t>
                            </w:r>
                            <w:r w:rsidR="002822C9" w:rsidRPr="005115AC">
                              <w:rPr>
                                <w:b/>
                                <w:bCs/>
                                <w:color w:val="FFFFFF" w:themeColor="background1"/>
                                <w:sz w:val="20"/>
                                <w:szCs w:val="20"/>
                                <w:lang w:val="en-US"/>
                              </w:rPr>
                              <w:t>interns</w:t>
                            </w:r>
                            <w:r w:rsidR="005115AC" w:rsidRPr="005115AC">
                              <w:rPr>
                                <w:b/>
                                <w:bCs/>
                                <w:color w:val="FFFFFF" w:themeColor="background1"/>
                                <w:sz w:val="20"/>
                                <w:szCs w:val="20"/>
                                <w:lang w:val="en-US"/>
                              </w:rPr>
                              <w:t>/contractors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394739" id="_x0000_t202" coordsize="21600,21600" o:spt="202" path="m,l,21600r21600,l21600,xe">
                <v:stroke joinstyle="miter"/>
                <v:path gradientshapeok="t" o:connecttype="rect"/>
              </v:shapetype>
              <v:shape id="Text Box 2" o:spid="_x0000_s1026" type="#_x0000_t202" style="position:absolute;left:0;text-align:left;margin-left:235pt;margin-top:52.8pt;width:96.5pt;height: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" filled="f" stroked="f">
                <v:textbox>
                  <w:txbxContent>
                    <w:p w14:paraId="38477DE9" w14:textId="5096CA0F" w:rsidR="00272914" w:rsidRPr="005115AC" w:rsidRDefault="00272914" w:rsidP="00272914">
                      <w:pPr>
                        <w:jc w:val="center"/>
                        <w:rPr>
                          <w:b/>
                          <w:bCs/>
                          <w:color w:val="FFFFFF" w:themeColor="background1"/>
                          <w:sz w:val="20"/>
                          <w:szCs w:val="20"/>
                          <w:lang w:val="en-US"/>
                        </w:rPr>
                      </w:pPr>
                      <w:r w:rsidRPr="005115AC">
                        <w:rPr>
                          <w:b/>
                          <w:bCs/>
                          <w:color w:val="FFFFFF" w:themeColor="background1"/>
                          <w:sz w:val="20"/>
                          <w:szCs w:val="20"/>
                          <w:lang w:val="en-US"/>
                        </w:rPr>
                        <w:t>Volunteers</w:t>
                      </w:r>
                      <w:r w:rsidR="005115AC" w:rsidRPr="005115AC">
                        <w:rPr>
                          <w:b/>
                          <w:bCs/>
                          <w:color w:val="FFFFFF" w:themeColor="background1"/>
                          <w:sz w:val="20"/>
                          <w:szCs w:val="20"/>
                          <w:lang w:val="en-US"/>
                        </w:rPr>
                        <w:t>/</w:t>
                      </w:r>
                      <w:r w:rsidR="002822C9" w:rsidRPr="005115AC">
                        <w:rPr>
                          <w:b/>
                          <w:bCs/>
                          <w:color w:val="FFFFFF" w:themeColor="background1"/>
                          <w:sz w:val="20"/>
                          <w:szCs w:val="20"/>
                          <w:lang w:val="en-US"/>
                        </w:rPr>
                        <w:t>interns</w:t>
                      </w:r>
                      <w:r w:rsidR="005115AC" w:rsidRPr="005115AC">
                        <w:rPr>
                          <w:b/>
                          <w:bCs/>
                          <w:color w:val="FFFFFF" w:themeColor="background1"/>
                          <w:sz w:val="20"/>
                          <w:szCs w:val="20"/>
                          <w:lang w:val="en-US"/>
                        </w:rPr>
                        <w:t>/contractors</w:t>
                      </w:r>
                    </w:p>
                  </w:txbxContent>
                </v:textbox>
                <w10:wrap type="square" anchorx="margin"/>
              </v:shape>
            </w:pict>
          </mc:Fallback>
        </mc:AlternateContent>
      </w:r>
      <w:r w:rsidR="00DD08F5" w:rsidRPr="00111C6C">
        <w:rPr>
          <w:rFonts w:cstheme="minorHAnsi"/>
          <w:b/>
          <w:bCs/>
          <w:noProof/>
          <w:sz w:val="28"/>
          <w:szCs w:val="28"/>
        </w:rPr>
        <mc:AlternateContent>
          <mc:Choice Requires="wps">
            <w:drawing>
              <wp:anchor distT="45720" distB="45720" distL="114300" distR="114300" simplePos="0" relativeHeight="251672576" behindDoc="0" locked="0" layoutInCell="1" allowOverlap="1" wp14:anchorId="50CA4181" wp14:editId="57FCB153">
                <wp:simplePos x="0" y="0"/>
                <wp:positionH relativeFrom="margin">
                  <wp:posOffset>4464050</wp:posOffset>
                </wp:positionH>
                <wp:positionV relativeFrom="paragraph">
                  <wp:posOffset>647065</wp:posOffset>
                </wp:positionV>
                <wp:extent cx="1066800" cy="4445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4500"/>
                        </a:xfrm>
                        <a:prstGeom prst="rect">
                          <a:avLst/>
                        </a:prstGeom>
                        <a:noFill/>
                        <a:ln w="9525">
                          <a:noFill/>
                          <a:miter lim="800000"/>
                          <a:headEnd/>
                          <a:tailEnd/>
                        </a:ln>
                      </wps:spPr>
                      <wps:txbx>
                        <w:txbxContent>
                          <w:p w14:paraId="4A697D56"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network members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CA4181" id="_x0000_s1027" type="#_x0000_t202" style="position:absolute;left:0;text-align:left;margin-left:351.5pt;margin-top:50.95pt;width:84pt;height: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" filled="f" stroked="f">
                <v:textbox>
                  <w:txbxContent>
                    <w:p w14:paraId="4A697D56"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network members</w:t>
                      </w:r>
                    </w:p>
                  </w:txbxContent>
                </v:textbox>
                <w10:wrap type="square" anchorx="margin"/>
              </v:shape>
            </w:pict>
          </mc:Fallback>
        </mc:AlternateContent>
      </w:r>
      <w:r w:rsidR="00DD08F5">
        <w:rPr>
          <w:rFonts w:cstheme="minorHAnsi"/>
          <w:b/>
          <w:bCs/>
          <w:sz w:val="28"/>
          <w:szCs w:val="28"/>
        </w:rPr>
        <w:br/>
        <w:t xml:space="preserve"> </w:t>
      </w:r>
      <w:r w:rsidR="00111C6C" w:rsidRPr="00111C6C">
        <w:rPr>
          <w:rFonts w:cstheme="minorHAnsi"/>
          <w:b/>
          <w:bCs/>
          <w:sz w:val="28"/>
          <w:szCs w:val="28"/>
        </w:rPr>
        <w:t>Who is responsible?</w:t>
      </w:r>
    </w:p>
    <w:p w14:paraId="599E35CF" w14:textId="31B0D3DA" w:rsidR="00111C6C" w:rsidRDefault="00111C6C">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73600" behindDoc="0" locked="0" layoutInCell="1" allowOverlap="1" wp14:anchorId="39FA2E26" wp14:editId="4169B8B7">
                <wp:simplePos x="0" y="0"/>
                <wp:positionH relativeFrom="margin">
                  <wp:posOffset>2764155</wp:posOffset>
                </wp:positionH>
                <wp:positionV relativeFrom="paragraph">
                  <wp:posOffset>711200</wp:posOffset>
                </wp:positionV>
                <wp:extent cx="196850" cy="330200"/>
                <wp:effectExtent l="19050" t="0" r="12700" b="31750"/>
                <wp:wrapNone/>
                <wp:docPr id="10" name="Arrow: Down 10"/>
                <wp:cNvGraphicFramePr/>
                <a:graphic xmlns:a="http://schemas.openxmlformats.org/drawingml/2006/main">
                  <a:graphicData uri="http://schemas.microsoft.com/office/word/2010/wordprocessingShape">
                    <wps:wsp>
                      <wps:cNvSpPr/>
                      <wps:spPr>
                        <a:xfrm>
                          <a:off x="0" y="0"/>
                          <a:ext cx="19685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D0E9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17.65pt;margin-top:56pt;width:15.5pt;height:26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" adj="15162" fillcolor="#4472c4 [3204]" strokecolor="#1f3763 [1604]" strokeweight="1pt">
                <w10:wrap anchorx="margin"/>
              </v:shape>
            </w:pict>
          </mc:Fallback>
        </mc:AlternateContent>
      </w:r>
      <w:r w:rsidRPr="00893B0E">
        <w:rPr>
          <w:rFonts w:cstheme="minorHAnsi"/>
          <w:b/>
          <w:bCs/>
          <w:noProof/>
          <w:sz w:val="24"/>
          <w:szCs w:val="24"/>
        </w:rPr>
        <mc:AlternateContent>
          <mc:Choice Requires="wps">
            <w:drawing>
              <wp:anchor distT="45720" distB="45720" distL="114300" distR="114300" simplePos="0" relativeHeight="251671552" behindDoc="0" locked="0" layoutInCell="1" allowOverlap="1" wp14:anchorId="72E57D2F" wp14:editId="6E92A10E">
                <wp:simplePos x="0" y="0"/>
                <wp:positionH relativeFrom="margin">
                  <wp:posOffset>1511300</wp:posOffset>
                </wp:positionH>
                <wp:positionV relativeFrom="paragraph">
                  <wp:posOffset>132080</wp:posOffset>
                </wp:positionV>
                <wp:extent cx="1250950" cy="444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4500"/>
                        </a:xfrm>
                        <a:prstGeom prst="rect">
                          <a:avLst/>
                        </a:prstGeom>
                        <a:noFill/>
                        <a:ln w="9525">
                          <a:noFill/>
                          <a:miter lim="800000"/>
                          <a:headEnd/>
                          <a:tailEnd/>
                        </a:ln>
                      </wps:spPr>
                      <wps:txbx>
                        <w:txbxContent>
                          <w:p w14:paraId="29B61C54"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committee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E57D2F" id="_x0000_s1028" type="#_x0000_t202" style="position:absolute;margin-left:119pt;margin-top:10.4pt;width:98.5pt;height: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" filled="f" stroked="f">
                <v:textbox>
                  <w:txbxContent>
                    <w:p w14:paraId="29B61C54"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committee</w:t>
                      </w:r>
                    </w:p>
                  </w:txbxContent>
                </v:textbox>
                <w10:wrap type="square" anchorx="margin"/>
              </v:shape>
            </w:pict>
          </mc:Fallback>
        </mc:AlternateContent>
      </w:r>
      <w:r w:rsidRPr="00893B0E">
        <w:rPr>
          <w:rFonts w:cstheme="minorHAnsi"/>
          <w:b/>
          <w:bCs/>
          <w:noProof/>
          <w:sz w:val="24"/>
          <w:szCs w:val="24"/>
        </w:rPr>
        <mc:AlternateContent>
          <mc:Choice Requires="wps">
            <w:drawing>
              <wp:anchor distT="45720" distB="45720" distL="114300" distR="114300" simplePos="0" relativeHeight="251669504" behindDoc="0" locked="0" layoutInCell="1" allowOverlap="1" wp14:anchorId="54354096" wp14:editId="37DEA431">
                <wp:simplePos x="0" y="0"/>
                <wp:positionH relativeFrom="margin">
                  <wp:posOffset>107950</wp:posOffset>
                </wp:positionH>
                <wp:positionV relativeFrom="paragraph">
                  <wp:posOffset>116840</wp:posOffset>
                </wp:positionV>
                <wp:extent cx="1066800" cy="444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4500"/>
                        </a:xfrm>
                        <a:prstGeom prst="rect">
                          <a:avLst/>
                        </a:prstGeom>
                        <a:noFill/>
                        <a:ln w="9525">
                          <a:noFill/>
                          <a:miter lim="800000"/>
                          <a:headEnd/>
                          <a:tailEnd/>
                        </a:ln>
                      </wps:spPr>
                      <wps:txbx>
                        <w:txbxContent>
                          <w:p w14:paraId="541B598E"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staff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54096" id="_x0000_s1029" type="#_x0000_t202" style="position:absolute;margin-left:8.5pt;margin-top:9.2pt;width:84pt;height: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" filled="f" stroked="f">
                <v:textbox>
                  <w:txbxContent>
                    <w:p w14:paraId="541B598E" w14:textId="77777777" w:rsidR="00272914" w:rsidRPr="00111C6C" w:rsidRDefault="00272914" w:rsidP="00272914">
                      <w:pPr>
                        <w:jc w:val="center"/>
                        <w:rPr>
                          <w:b/>
                          <w:bCs/>
                          <w:color w:val="FFFFFF" w:themeColor="background1"/>
                          <w:lang w:val="en-US"/>
                        </w:rPr>
                      </w:pPr>
                      <w:r w:rsidRPr="00111C6C">
                        <w:rPr>
                          <w:b/>
                          <w:bCs/>
                          <w:color w:val="FFFFFF" w:themeColor="background1"/>
                          <w:lang w:val="en-US"/>
                        </w:rPr>
                        <w:t>BCN staff</w:t>
                      </w:r>
                    </w:p>
                  </w:txbxContent>
                </v:textbox>
                <w10:wrap type="square" anchorx="margin"/>
              </v:shape>
            </w:pict>
          </mc:Fallback>
        </mc:AlternateContent>
      </w:r>
      <w:r>
        <w:rPr>
          <w:rFonts w:cstheme="minorHAnsi"/>
          <w:b/>
          <w:bCs/>
          <w:noProof/>
          <w:sz w:val="24"/>
          <w:szCs w:val="24"/>
        </w:rPr>
        <mc:AlternateContent>
          <mc:Choice Requires="wps">
            <w:drawing>
              <wp:anchor distT="0" distB="0" distL="114300" distR="114300" simplePos="0" relativeHeight="251664382" behindDoc="0" locked="0" layoutInCell="1" allowOverlap="1" wp14:anchorId="06714C96" wp14:editId="6A2935C0">
                <wp:simplePos x="0" y="0"/>
                <wp:positionH relativeFrom="margin">
                  <wp:posOffset>2914650</wp:posOffset>
                </wp:positionH>
                <wp:positionV relativeFrom="paragraph">
                  <wp:posOffset>8890</wp:posOffset>
                </wp:positionV>
                <wp:extent cx="1371600" cy="603250"/>
                <wp:effectExtent l="0" t="0" r="19050" b="25400"/>
                <wp:wrapNone/>
                <wp:docPr id="31" name="Rectangle: Rounded Corners 31"/>
                <wp:cNvGraphicFramePr/>
                <a:graphic xmlns:a="http://schemas.openxmlformats.org/drawingml/2006/main">
                  <a:graphicData uri="http://schemas.microsoft.com/office/word/2010/wordprocessingShape">
                    <wps:wsp>
                      <wps:cNvSpPr/>
                      <wps:spPr>
                        <a:xfrm>
                          <a:off x="0" y="0"/>
                          <a:ext cx="1371600" cy="60325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B2122" id="Rectangle: Rounded Corners 31" o:spid="_x0000_s1026" style="position:absolute;margin-left:229.5pt;margin-top:.7pt;width:108pt;height:47.5pt;z-index:251664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" fillcolor="#1f3763 [1604]" strokecolor="#1f3763 [1604]" strokeweight="1pt">
                <v:stroke joinstyle="miter"/>
                <w10:wrap anchorx="margin"/>
              </v:roundrect>
            </w:pict>
          </mc:Fallback>
        </mc:AlternateContent>
      </w:r>
      <w:r>
        <w:rPr>
          <w:rFonts w:cstheme="minorHAnsi"/>
          <w:b/>
          <w:bCs/>
          <w:noProof/>
          <w:sz w:val="24"/>
          <w:szCs w:val="24"/>
        </w:rPr>
        <mc:AlternateContent>
          <mc:Choice Requires="wps">
            <w:drawing>
              <wp:anchor distT="0" distB="0" distL="114300" distR="114300" simplePos="0" relativeHeight="251663358" behindDoc="0" locked="0" layoutInCell="1" allowOverlap="1" wp14:anchorId="11D1C729" wp14:editId="4A000275">
                <wp:simplePos x="0" y="0"/>
                <wp:positionH relativeFrom="margin">
                  <wp:posOffset>1454150</wp:posOffset>
                </wp:positionH>
                <wp:positionV relativeFrom="paragraph">
                  <wp:posOffset>8890</wp:posOffset>
                </wp:positionV>
                <wp:extent cx="1371600" cy="603250"/>
                <wp:effectExtent l="0" t="0" r="19050" b="25400"/>
                <wp:wrapNone/>
                <wp:docPr id="30" name="Rectangle: Rounded Corners 30"/>
                <wp:cNvGraphicFramePr/>
                <a:graphic xmlns:a="http://schemas.openxmlformats.org/drawingml/2006/main">
                  <a:graphicData uri="http://schemas.microsoft.com/office/word/2010/wordprocessingShape">
                    <wps:wsp>
                      <wps:cNvSpPr/>
                      <wps:spPr>
                        <a:xfrm>
                          <a:off x="0" y="0"/>
                          <a:ext cx="1371600" cy="60325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D85F1" id="Rectangle: Rounded Corners 30" o:spid="_x0000_s1026" style="position:absolute;margin-left:114.5pt;margin-top:.7pt;width:108pt;height:47.5pt;z-index:251663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" fillcolor="#1f3763 [1604]" strokecolor="#1f3763 [1604]" strokeweight="1pt">
                <v:stroke joinstyle="miter"/>
                <w10:wrap anchorx="margin"/>
              </v:roundrect>
            </w:pict>
          </mc:Fallback>
        </mc:AlternateContent>
      </w:r>
      <w:r>
        <w:rPr>
          <w:rFonts w:cstheme="minorHAnsi"/>
          <w:b/>
          <w:bCs/>
          <w:noProof/>
          <w:sz w:val="24"/>
          <w:szCs w:val="24"/>
        </w:rPr>
        <mc:AlternateContent>
          <mc:Choice Requires="wps">
            <w:drawing>
              <wp:anchor distT="0" distB="0" distL="114300" distR="114300" simplePos="0" relativeHeight="251665406" behindDoc="0" locked="0" layoutInCell="1" allowOverlap="1" wp14:anchorId="6A36234E" wp14:editId="3B9BEB23">
                <wp:simplePos x="0" y="0"/>
                <wp:positionH relativeFrom="margin">
                  <wp:align>right</wp:align>
                </wp:positionH>
                <wp:positionV relativeFrom="paragraph">
                  <wp:posOffset>15240</wp:posOffset>
                </wp:positionV>
                <wp:extent cx="1371600" cy="603250"/>
                <wp:effectExtent l="0" t="0" r="19050" b="25400"/>
                <wp:wrapNone/>
                <wp:docPr id="32" name="Rectangle: Rounded Corners 32"/>
                <wp:cNvGraphicFramePr/>
                <a:graphic xmlns:a="http://schemas.openxmlformats.org/drawingml/2006/main">
                  <a:graphicData uri="http://schemas.microsoft.com/office/word/2010/wordprocessingShape">
                    <wps:wsp>
                      <wps:cNvSpPr/>
                      <wps:spPr>
                        <a:xfrm>
                          <a:off x="0" y="0"/>
                          <a:ext cx="1371600" cy="60325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7D706" id="Rectangle: Rounded Corners 32" o:spid="_x0000_s1026" style="position:absolute;margin-left:56.8pt;margin-top:1.2pt;width:108pt;height:47.5pt;z-index:25166540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" fillcolor="#1f3763 [1604]" strokecolor="#1f3763 [1604]" strokeweight="1pt">
                <v:stroke joinstyle="miter"/>
                <w10:wrap anchorx="margin"/>
              </v:roundrect>
            </w:pict>
          </mc:Fallback>
        </mc:AlternateContent>
      </w:r>
      <w:r>
        <w:rPr>
          <w:rFonts w:cstheme="minorHAnsi"/>
          <w:b/>
          <w:bCs/>
          <w:noProof/>
          <w:sz w:val="24"/>
          <w:szCs w:val="24"/>
        </w:rPr>
        <mc:AlternateContent>
          <mc:Choice Requires="wps">
            <w:drawing>
              <wp:anchor distT="0" distB="0" distL="114300" distR="114300" simplePos="0" relativeHeight="251662334" behindDoc="0" locked="0" layoutInCell="1" allowOverlap="1" wp14:anchorId="5A01EAD2" wp14:editId="4B89CDA7">
                <wp:simplePos x="0" y="0"/>
                <wp:positionH relativeFrom="margin">
                  <wp:align>left</wp:align>
                </wp:positionH>
                <wp:positionV relativeFrom="paragraph">
                  <wp:posOffset>12065</wp:posOffset>
                </wp:positionV>
                <wp:extent cx="1371600" cy="603250"/>
                <wp:effectExtent l="0" t="0" r="19050" b="25400"/>
                <wp:wrapNone/>
                <wp:docPr id="25" name="Rectangle: Rounded Corners 25"/>
                <wp:cNvGraphicFramePr/>
                <a:graphic xmlns:a="http://schemas.openxmlformats.org/drawingml/2006/main">
                  <a:graphicData uri="http://schemas.microsoft.com/office/word/2010/wordprocessingShape">
                    <wps:wsp>
                      <wps:cNvSpPr/>
                      <wps:spPr>
                        <a:xfrm>
                          <a:off x="0" y="0"/>
                          <a:ext cx="1371600" cy="60325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05070" id="Rectangle: Rounded Corners 25" o:spid="_x0000_s1026" style="position:absolute;margin-left:0;margin-top:.8pt;width:108pt;height:47.5pt;z-index:2516623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" fillcolor="#1f3763 [1604]" strokecolor="#1f3763 [1604]" strokeweight="1pt">
                <v:stroke joinstyle="miter"/>
                <w10:wrap anchorx="margin"/>
              </v:roundrect>
            </w:pict>
          </mc:Fallback>
        </mc:AlternateContent>
      </w:r>
    </w:p>
    <w:p w14:paraId="5980982B" w14:textId="66A076EC" w:rsidR="00893B0E" w:rsidRDefault="00272914">
      <w:pPr>
        <w:rPr>
          <w:rFonts w:cstheme="minorHAnsi"/>
          <w:b/>
          <w:bCs/>
          <w:sz w:val="24"/>
          <w:szCs w:val="24"/>
        </w:rPr>
      </w:pPr>
      <w:r w:rsidRPr="00893B0E">
        <w:rPr>
          <w:rFonts w:cstheme="minorHAnsi"/>
          <w:b/>
          <w:bCs/>
          <w:noProof/>
          <w:sz w:val="24"/>
          <w:szCs w:val="24"/>
        </w:rPr>
        <mc:AlternateContent>
          <mc:Choice Requires="wps">
            <w:drawing>
              <wp:anchor distT="45720" distB="45720" distL="114300" distR="114300" simplePos="0" relativeHeight="251667456" behindDoc="0" locked="0" layoutInCell="1" allowOverlap="1" wp14:anchorId="04127681" wp14:editId="579622F7">
                <wp:simplePos x="0" y="0"/>
                <wp:positionH relativeFrom="margin">
                  <wp:align>left</wp:align>
                </wp:positionH>
                <wp:positionV relativeFrom="paragraph">
                  <wp:posOffset>270510</wp:posOffset>
                </wp:positionV>
                <wp:extent cx="5556250" cy="4953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95300"/>
                        </a:xfrm>
                        <a:prstGeom prst="rect">
                          <a:avLst/>
                        </a:prstGeom>
                        <a:solidFill>
                          <a:srgbClr val="C00000"/>
                        </a:solidFill>
                        <a:ln w="9525">
                          <a:noFill/>
                          <a:miter lim="800000"/>
                          <a:headEnd/>
                          <a:tailEnd/>
                        </a:ln>
                      </wps:spPr>
                      <wps:txbx>
                        <w:txbxContent>
                          <w:p w14:paraId="713EB7B1" w14:textId="1268B546" w:rsidR="00272914" w:rsidRPr="008C1721" w:rsidRDefault="00272914" w:rsidP="00272914">
                            <w:pPr>
                              <w:pStyle w:val="DHHSbody"/>
                              <w:spacing w:after="0"/>
                              <w:jc w:val="center"/>
                              <w:rPr>
                                <w:rFonts w:asciiTheme="minorHAnsi" w:hAnsiTheme="minorHAnsi" w:cstheme="minorHAnsi"/>
                                <w:sz w:val="22"/>
                                <w:szCs w:val="22"/>
                              </w:rPr>
                            </w:pPr>
                            <w:r w:rsidRPr="008C1721">
                              <w:rPr>
                                <w:rFonts w:asciiTheme="minorHAnsi" w:hAnsiTheme="minorHAnsi" w:cstheme="minorHAnsi"/>
                                <w:sz w:val="22"/>
                                <w:szCs w:val="22"/>
                              </w:rPr>
                              <w:t>A complaint or suspected incident or allegation of child abuse occurs.</w:t>
                            </w:r>
                          </w:p>
                          <w:p w14:paraId="0E19E4BC" w14:textId="77777777" w:rsidR="00272914" w:rsidRPr="00272914" w:rsidRDefault="00272914" w:rsidP="00272914">
                            <w:pPr>
                              <w:jc w:val="center"/>
                              <w:rPr>
                                <w:rFonts w:cstheme="minorHAnsi"/>
                                <w:b/>
                                <w:bCs/>
                                <w:color w:val="FFFFFF" w:themeColor="background1"/>
                                <w:sz w:val="24"/>
                                <w:szCs w:val="24"/>
                              </w:rPr>
                            </w:pPr>
                            <w:r w:rsidRPr="00272914">
                              <w:rPr>
                                <w:rFonts w:cstheme="minorHAnsi"/>
                                <w:b/>
                                <w:bCs/>
                                <w:color w:val="FFFFFF" w:themeColor="background1"/>
                              </w:rPr>
                              <w:t>If it is believed that a child is in immediate risk, Police are called on 000.</w:t>
                            </w:r>
                          </w:p>
                          <w:p w14:paraId="5730927E" w14:textId="7C58AF01" w:rsidR="00272914" w:rsidRPr="00893B0E" w:rsidRDefault="00272914" w:rsidP="00272914">
                            <w:pPr>
                              <w:jc w:val="center"/>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127681" id="_x0000_s1030" type="#_x0000_t202" style="position:absolute;margin-left:0;margin-top:21.3pt;width:437.5pt;height:3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" fillcolor="#c00000" stroked="f">
                <v:textbox>
                  <w:txbxContent>
                    <w:p w14:paraId="713EB7B1" w14:textId="1268B546" w:rsidR="00272914" w:rsidRPr="008C1721" w:rsidRDefault="00272914" w:rsidP="00272914">
                      <w:pPr>
                        <w:pStyle w:val="DHHSbody"/>
                        <w:spacing w:after="0"/>
                        <w:jc w:val="center"/>
                        <w:rPr>
                          <w:rFonts w:asciiTheme="minorHAnsi" w:hAnsiTheme="minorHAnsi" w:cstheme="minorHAnsi"/>
                          <w:sz w:val="22"/>
                          <w:szCs w:val="22"/>
                        </w:rPr>
                      </w:pPr>
                      <w:r w:rsidRPr="008C1721">
                        <w:rPr>
                          <w:rFonts w:asciiTheme="minorHAnsi" w:hAnsiTheme="minorHAnsi" w:cstheme="minorHAnsi"/>
                          <w:sz w:val="22"/>
                          <w:szCs w:val="22"/>
                        </w:rPr>
                        <w:t>A complaint or suspected incident or allegation of child abuse occurs.</w:t>
                      </w:r>
                    </w:p>
                    <w:p w14:paraId="0E19E4BC" w14:textId="77777777" w:rsidR="00272914" w:rsidRPr="00272914" w:rsidRDefault="00272914" w:rsidP="00272914">
                      <w:pPr>
                        <w:jc w:val="center"/>
                        <w:rPr>
                          <w:rFonts w:cstheme="minorHAnsi"/>
                          <w:b/>
                          <w:bCs/>
                          <w:color w:val="FFFFFF" w:themeColor="background1"/>
                          <w:sz w:val="24"/>
                          <w:szCs w:val="24"/>
                        </w:rPr>
                      </w:pPr>
                      <w:r w:rsidRPr="00272914">
                        <w:rPr>
                          <w:rFonts w:cstheme="minorHAnsi"/>
                          <w:b/>
                          <w:bCs/>
                          <w:color w:val="FFFFFF" w:themeColor="background1"/>
                        </w:rPr>
                        <w:t>If it is believed that a child is in immediate risk, Police are called on 000.</w:t>
                      </w:r>
                    </w:p>
                    <w:p w14:paraId="5730927E" w14:textId="7C58AF01" w:rsidR="00272914" w:rsidRPr="00893B0E" w:rsidRDefault="00272914" w:rsidP="00272914">
                      <w:pPr>
                        <w:jc w:val="center"/>
                        <w:rPr>
                          <w:lang w:val="en-US"/>
                        </w:rPr>
                      </w:pPr>
                    </w:p>
                  </w:txbxContent>
                </v:textbox>
                <w10:wrap type="square" anchorx="margin"/>
              </v:shape>
            </w:pict>
          </mc:Fallback>
        </mc:AlternateContent>
      </w:r>
    </w:p>
    <w:p w14:paraId="5772CE2D" w14:textId="6332B939" w:rsidR="00111C6C" w:rsidRPr="00111C6C" w:rsidRDefault="00DD08F5" w:rsidP="00111C6C">
      <w:pPr>
        <w:ind w:firstLine="360"/>
        <w:jc w:val="center"/>
        <w:rPr>
          <w:rFonts w:cstheme="minorHAnsi"/>
          <w:b/>
          <w:bCs/>
          <w:sz w:val="28"/>
          <w:szCs w:val="28"/>
          <w:lang w:val="en-US"/>
        </w:rPr>
      </w:pPr>
      <w:r>
        <w:rPr>
          <w:rFonts w:cstheme="minorHAnsi"/>
          <w:b/>
          <w:bCs/>
          <w:noProof/>
          <w:sz w:val="24"/>
          <w:szCs w:val="24"/>
        </w:rPr>
        <mc:AlternateContent>
          <mc:Choice Requires="wps">
            <w:drawing>
              <wp:anchor distT="0" distB="0" distL="114300" distR="114300" simplePos="0" relativeHeight="251666431" behindDoc="0" locked="0" layoutInCell="1" allowOverlap="1" wp14:anchorId="139688B0" wp14:editId="2BF8B652">
                <wp:simplePos x="0" y="0"/>
                <wp:positionH relativeFrom="margin">
                  <wp:align>left</wp:align>
                </wp:positionH>
                <wp:positionV relativeFrom="paragraph">
                  <wp:posOffset>852805</wp:posOffset>
                </wp:positionV>
                <wp:extent cx="5619750" cy="1111250"/>
                <wp:effectExtent l="0" t="0" r="19050" b="12700"/>
                <wp:wrapNone/>
                <wp:docPr id="12" name="Rectangle: Rounded Corners 12"/>
                <wp:cNvGraphicFramePr/>
                <a:graphic xmlns:a="http://schemas.openxmlformats.org/drawingml/2006/main">
                  <a:graphicData uri="http://schemas.microsoft.com/office/word/2010/wordprocessingShape">
                    <wps:wsp>
                      <wps:cNvSpPr/>
                      <wps:spPr>
                        <a:xfrm>
                          <a:off x="0" y="0"/>
                          <a:ext cx="5619750" cy="111125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AC7919" id="Rectangle: Rounded Corners 12" o:spid="_x0000_s1026" style="position:absolute;margin-left:0;margin-top:67.15pt;width:442.5pt;height:87.5pt;z-index:25166643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" fillcolor="#2f5496 [2404]" strokecolor="#2f5496 [2404]" strokeweight="1pt">
                <v:stroke joinstyle="miter"/>
                <w10:wrap anchorx="margin"/>
              </v:roundrect>
            </w:pict>
          </mc:Fallback>
        </mc:AlternateContent>
      </w:r>
      <w:r w:rsidR="008C1721" w:rsidRPr="00893B0E">
        <w:rPr>
          <w:rFonts w:cstheme="minorHAnsi"/>
          <w:b/>
          <w:bCs/>
          <w:noProof/>
          <w:sz w:val="24"/>
          <w:szCs w:val="24"/>
        </w:rPr>
        <mc:AlternateContent>
          <mc:Choice Requires="wps">
            <w:drawing>
              <wp:anchor distT="45720" distB="45720" distL="114300" distR="114300" simplePos="0" relativeHeight="251675648" behindDoc="0" locked="0" layoutInCell="1" allowOverlap="1" wp14:anchorId="1015387F" wp14:editId="7F4BCD3B">
                <wp:simplePos x="0" y="0"/>
                <wp:positionH relativeFrom="margin">
                  <wp:align>left</wp:align>
                </wp:positionH>
                <wp:positionV relativeFrom="paragraph">
                  <wp:posOffset>972185</wp:posOffset>
                </wp:positionV>
                <wp:extent cx="5556250" cy="88900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889000"/>
                        </a:xfrm>
                        <a:prstGeom prst="rect">
                          <a:avLst/>
                        </a:prstGeom>
                        <a:noFill/>
                        <a:ln w="9525">
                          <a:noFill/>
                          <a:miter lim="800000"/>
                          <a:headEnd/>
                          <a:tailEnd/>
                        </a:ln>
                      </wps:spPr>
                      <wps:txbx>
                        <w:txbxContent>
                          <w:p w14:paraId="56E859F9" w14:textId="777777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Physical, sexual, grooming, emotional, psychological, neglect or family violence, bullying</w:t>
                            </w:r>
                          </w:p>
                          <w:p w14:paraId="7872EB7D" w14:textId="777777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Disclosure of abuse or harm</w:t>
                            </w:r>
                          </w:p>
                          <w:p w14:paraId="69DDF36B" w14:textId="2E7C7A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Allegations, suspicion or observation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15387F" id="_x0000_s1031" type="#_x0000_t202" style="position:absolute;left:0;text-align:left;margin-left:0;margin-top:76.55pt;width:437.5pt;height:70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" filled="f" stroked="f">
                <v:textbox>
                  <w:txbxContent>
                    <w:p w14:paraId="56E859F9" w14:textId="777777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Physical, sexual, grooming, emotional, psychological, neglect or family violence, bullying</w:t>
                      </w:r>
                    </w:p>
                    <w:p w14:paraId="7872EB7D" w14:textId="777777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Disclosure of abuse or harm</w:t>
                      </w:r>
                    </w:p>
                    <w:p w14:paraId="69DDF36B" w14:textId="2E7C7A77" w:rsidR="00272914" w:rsidRPr="00196E39" w:rsidRDefault="00272914" w:rsidP="00272914">
                      <w:pPr>
                        <w:pStyle w:val="ListParagraph"/>
                        <w:numPr>
                          <w:ilvl w:val="0"/>
                          <w:numId w:val="18"/>
                        </w:numPr>
                        <w:autoSpaceDE w:val="0"/>
                        <w:autoSpaceDN w:val="0"/>
                        <w:adjustRightInd w:val="0"/>
                        <w:spacing w:after="0" w:line="240" w:lineRule="auto"/>
                        <w:rPr>
                          <w:rFonts w:cstheme="minorHAnsi"/>
                          <w:color w:val="FFFFFF" w:themeColor="background1"/>
                        </w:rPr>
                      </w:pPr>
                      <w:r w:rsidRPr="00196E39">
                        <w:rPr>
                          <w:rFonts w:cstheme="minorHAnsi"/>
                          <w:color w:val="FFFFFF" w:themeColor="background1"/>
                        </w:rPr>
                        <w:t>Allegations, suspicion or observation</w:t>
                      </w:r>
                    </w:p>
                  </w:txbxContent>
                </v:textbox>
                <w10:wrap type="square" anchorx="margin"/>
              </v:shape>
            </w:pict>
          </mc:Fallback>
        </mc:AlternateContent>
      </w:r>
      <w:r w:rsidR="00111C6C" w:rsidRPr="00111C6C">
        <w:rPr>
          <w:rFonts w:cstheme="minorHAnsi"/>
          <w:b/>
          <w:bCs/>
          <w:sz w:val="28"/>
          <w:szCs w:val="28"/>
          <w:lang w:val="en-US"/>
        </w:rPr>
        <w:t>What should be reported?</w:t>
      </w:r>
    </w:p>
    <w:p w14:paraId="641D24E7" w14:textId="6DD36E13" w:rsidR="00AF4686" w:rsidRDefault="00ED5C30">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77696" behindDoc="0" locked="0" layoutInCell="1" allowOverlap="1" wp14:anchorId="5DE0A52A" wp14:editId="0F0ECAFE">
                <wp:simplePos x="0" y="0"/>
                <wp:positionH relativeFrom="margin">
                  <wp:align>center</wp:align>
                </wp:positionH>
                <wp:positionV relativeFrom="paragraph">
                  <wp:posOffset>1198245</wp:posOffset>
                </wp:positionV>
                <wp:extent cx="196850" cy="330200"/>
                <wp:effectExtent l="19050" t="0" r="12700" b="31750"/>
                <wp:wrapNone/>
                <wp:docPr id="13" name="Arrow: Down 13"/>
                <wp:cNvGraphicFramePr/>
                <a:graphic xmlns:a="http://schemas.openxmlformats.org/drawingml/2006/main">
                  <a:graphicData uri="http://schemas.microsoft.com/office/word/2010/wordprocessingShape">
                    <wps:wsp>
                      <wps:cNvSpPr/>
                      <wps:spPr>
                        <a:xfrm>
                          <a:off x="0" y="0"/>
                          <a:ext cx="19685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1B0F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0;margin-top:94.35pt;width:15.5pt;height:26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" adj="15162" fillcolor="#4472c4 [3204]" strokecolor="#1f3763 [1604]" strokeweight="1pt">
                <w10:wrap anchorx="margin"/>
              </v:shape>
            </w:pict>
          </mc:Fallback>
        </mc:AlternateContent>
      </w:r>
    </w:p>
    <w:p w14:paraId="03CC0907" w14:textId="6F1B72F1" w:rsidR="00AF4686" w:rsidRDefault="005A19DC">
      <w:pPr>
        <w:rPr>
          <w:rFonts w:cstheme="minorHAnsi"/>
          <w:b/>
          <w:bCs/>
          <w:sz w:val="24"/>
          <w:szCs w:val="24"/>
        </w:rPr>
      </w:pPr>
      <w:r w:rsidRPr="00893B0E">
        <w:rPr>
          <w:rFonts w:cstheme="minorHAnsi"/>
          <w:b/>
          <w:bCs/>
          <w:noProof/>
          <w:sz w:val="24"/>
          <w:szCs w:val="24"/>
        </w:rPr>
        <mc:AlternateContent>
          <mc:Choice Requires="wps">
            <w:drawing>
              <wp:anchor distT="45720" distB="45720" distL="114300" distR="114300" simplePos="0" relativeHeight="251685888" behindDoc="0" locked="0" layoutInCell="1" allowOverlap="1" wp14:anchorId="336487BC" wp14:editId="0E709FC5">
                <wp:simplePos x="0" y="0"/>
                <wp:positionH relativeFrom="margin">
                  <wp:posOffset>50800</wp:posOffset>
                </wp:positionH>
                <wp:positionV relativeFrom="paragraph">
                  <wp:posOffset>326390</wp:posOffset>
                </wp:positionV>
                <wp:extent cx="2152650" cy="1365250"/>
                <wp:effectExtent l="0" t="0" r="0" b="63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65250"/>
                        </a:xfrm>
                        <a:prstGeom prst="rect">
                          <a:avLst/>
                        </a:prstGeom>
                        <a:noFill/>
                        <a:ln w="9525">
                          <a:noFill/>
                          <a:miter lim="800000"/>
                          <a:headEnd/>
                          <a:tailEnd/>
                        </a:ln>
                      </wps:spPr>
                      <wps:txbx>
                        <w:txbxContent>
                          <w:p w14:paraId="687745C6" w14:textId="2E73D8C4" w:rsidR="00D56502" w:rsidRPr="00D56502" w:rsidRDefault="00D56502" w:rsidP="00D56502">
                            <w:pPr>
                              <w:rPr>
                                <w:b/>
                                <w:bCs/>
                                <w:color w:val="FFFFFF" w:themeColor="background1"/>
                                <w:lang w:val="en-US"/>
                              </w:rPr>
                            </w:pPr>
                            <w:r w:rsidRPr="00D56502">
                              <w:rPr>
                                <w:b/>
                                <w:bCs/>
                                <w:color w:val="FFFFFF" w:themeColor="background1"/>
                                <w:lang w:val="en-US"/>
                              </w:rPr>
                              <w:t>Step One</w:t>
                            </w:r>
                            <w:r>
                              <w:rPr>
                                <w:b/>
                                <w:bCs/>
                                <w:color w:val="FFFFFF" w:themeColor="background1"/>
                                <w:lang w:val="en-US"/>
                              </w:rPr>
                              <w:br/>
                            </w:r>
                            <w:r w:rsidR="00196E39">
                              <w:rPr>
                                <w:color w:val="FFFFFF" w:themeColor="background1"/>
                                <w:lang w:val="en-US"/>
                              </w:rPr>
                              <w:t xml:space="preserve">Make sure the child is </w:t>
                            </w:r>
                            <w:r w:rsidR="00C3064B">
                              <w:rPr>
                                <w:color w:val="FFFFFF" w:themeColor="background1"/>
                                <w:lang w:val="en-US"/>
                              </w:rPr>
                              <w:t>safe and their wellbeing is being managed</w:t>
                            </w:r>
                            <w:r w:rsidR="00280A8A">
                              <w:rPr>
                                <w:color w:val="FFFFFF" w:themeColor="background1"/>
                                <w:lang w:val="en-US"/>
                              </w:rPr>
                              <w:t xml:space="preserve">. </w:t>
                            </w:r>
                            <w:r w:rsidR="005A19DC">
                              <w:rPr>
                                <w:color w:val="FFFFFF" w:themeColor="background1"/>
                                <w:lang w:val="en-US"/>
                              </w:rPr>
                              <w:t xml:space="preserve">Follow actions set out in the </w:t>
                            </w:r>
                            <w:r w:rsidR="005A19DC">
                              <w:rPr>
                                <w:color w:val="FFFFFF" w:themeColor="background1"/>
                                <w:lang w:val="en-US"/>
                              </w:rPr>
                              <w:br/>
                              <w:t>‘Child Safety and Wellbeing Incident Report Procedures’ document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6487BC" id="_x0000_s1032" type="#_x0000_t202" style="position:absolute;margin-left:4pt;margin-top:25.7pt;width:169.5pt;height:1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" filled="f" stroked="f">
                <v:textbox>
                  <w:txbxContent>
                    <w:p w14:paraId="687745C6" w14:textId="2E73D8C4" w:rsidR="00D56502" w:rsidRPr="00D56502" w:rsidRDefault="00D56502" w:rsidP="00D56502">
                      <w:pPr>
                        <w:rPr>
                          <w:b/>
                          <w:bCs/>
                          <w:color w:val="FFFFFF" w:themeColor="background1"/>
                          <w:lang w:val="en-US"/>
                        </w:rPr>
                      </w:pPr>
                      <w:r w:rsidRPr="00D56502">
                        <w:rPr>
                          <w:b/>
                          <w:bCs/>
                          <w:color w:val="FFFFFF" w:themeColor="background1"/>
                          <w:lang w:val="en-US"/>
                        </w:rPr>
                        <w:t>Step One</w:t>
                      </w:r>
                      <w:r>
                        <w:rPr>
                          <w:b/>
                          <w:bCs/>
                          <w:color w:val="FFFFFF" w:themeColor="background1"/>
                          <w:lang w:val="en-US"/>
                        </w:rPr>
                        <w:br/>
                      </w:r>
                      <w:r w:rsidR="00196E39">
                        <w:rPr>
                          <w:color w:val="FFFFFF" w:themeColor="background1"/>
                          <w:lang w:val="en-US"/>
                        </w:rPr>
                        <w:t xml:space="preserve">Make sure the child is </w:t>
                      </w:r>
                      <w:r w:rsidR="00C3064B">
                        <w:rPr>
                          <w:color w:val="FFFFFF" w:themeColor="background1"/>
                          <w:lang w:val="en-US"/>
                        </w:rPr>
                        <w:t>safe and their wellbeing is being managed</w:t>
                      </w:r>
                      <w:r w:rsidR="00280A8A">
                        <w:rPr>
                          <w:color w:val="FFFFFF" w:themeColor="background1"/>
                          <w:lang w:val="en-US"/>
                        </w:rPr>
                        <w:t xml:space="preserve">. </w:t>
                      </w:r>
                      <w:r w:rsidR="005A19DC">
                        <w:rPr>
                          <w:color w:val="FFFFFF" w:themeColor="background1"/>
                          <w:lang w:val="en-US"/>
                        </w:rPr>
                        <w:t xml:space="preserve">Follow actions set out in the </w:t>
                      </w:r>
                      <w:r w:rsidR="005A19DC">
                        <w:rPr>
                          <w:color w:val="FFFFFF" w:themeColor="background1"/>
                          <w:lang w:val="en-US"/>
                        </w:rPr>
                        <w:br/>
                        <w:t>‘Child Safety and Wellbeing Incident Report Procedures’ document</w:t>
                      </w:r>
                    </w:p>
                  </w:txbxContent>
                </v:textbox>
                <w10:wrap type="square" anchorx="margin"/>
              </v:shape>
            </w:pict>
          </mc:Fallback>
        </mc:AlternateContent>
      </w:r>
      <w:r>
        <w:rPr>
          <w:rFonts w:cstheme="minorHAnsi"/>
          <w:b/>
          <w:bCs/>
          <w:noProof/>
          <w:sz w:val="24"/>
          <w:szCs w:val="24"/>
        </w:rPr>
        <mc:AlternateContent>
          <mc:Choice Requires="wps">
            <w:drawing>
              <wp:anchor distT="0" distB="0" distL="114300" distR="114300" simplePos="0" relativeHeight="251679744" behindDoc="0" locked="0" layoutInCell="1" allowOverlap="1" wp14:anchorId="4348C5D6" wp14:editId="09BD8B8E">
                <wp:simplePos x="0" y="0"/>
                <wp:positionH relativeFrom="margin">
                  <wp:posOffset>19050</wp:posOffset>
                </wp:positionH>
                <wp:positionV relativeFrom="paragraph">
                  <wp:posOffset>231140</wp:posOffset>
                </wp:positionV>
                <wp:extent cx="2063750" cy="1549400"/>
                <wp:effectExtent l="0" t="0" r="12700" b="12700"/>
                <wp:wrapNone/>
                <wp:docPr id="14" name="Rectangle: Rounded Corners 14"/>
                <wp:cNvGraphicFramePr/>
                <a:graphic xmlns:a="http://schemas.openxmlformats.org/drawingml/2006/main">
                  <a:graphicData uri="http://schemas.microsoft.com/office/word/2010/wordprocessingShape">
                    <wps:wsp>
                      <wps:cNvSpPr/>
                      <wps:spPr>
                        <a:xfrm>
                          <a:off x="0" y="0"/>
                          <a:ext cx="2063750" cy="1549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FD005" id="Rectangle: Rounded Corners 14" o:spid="_x0000_s1026" style="position:absolute;margin-left:1.5pt;margin-top:18.2pt;width:162.5pt;height:1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" fillcolor="#5b9bd5 [3208]" strokecolor="#5b9bd5 [3208]" strokeweight="1pt">
                <v:stroke joinstyle="miter"/>
                <w10:wrap anchorx="margin"/>
              </v:roundrect>
            </w:pict>
          </mc:Fallback>
        </mc:AlternateContent>
      </w:r>
      <w:r w:rsidRPr="00893B0E">
        <w:rPr>
          <w:rFonts w:cstheme="minorHAnsi"/>
          <w:b/>
          <w:bCs/>
          <w:noProof/>
          <w:sz w:val="24"/>
          <w:szCs w:val="24"/>
        </w:rPr>
        <mc:AlternateContent>
          <mc:Choice Requires="wps">
            <w:drawing>
              <wp:anchor distT="45720" distB="45720" distL="114300" distR="114300" simplePos="0" relativeHeight="251687936" behindDoc="0" locked="0" layoutInCell="1" allowOverlap="1" wp14:anchorId="15223753" wp14:editId="4F683507">
                <wp:simplePos x="0" y="0"/>
                <wp:positionH relativeFrom="margin">
                  <wp:posOffset>2260600</wp:posOffset>
                </wp:positionH>
                <wp:positionV relativeFrom="paragraph">
                  <wp:posOffset>288290</wp:posOffset>
                </wp:positionV>
                <wp:extent cx="1428750" cy="13144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14450"/>
                        </a:xfrm>
                        <a:prstGeom prst="rect">
                          <a:avLst/>
                        </a:prstGeom>
                        <a:noFill/>
                        <a:ln w="9525">
                          <a:noFill/>
                          <a:miter lim="800000"/>
                          <a:headEnd/>
                          <a:tailEnd/>
                        </a:ln>
                      </wps:spPr>
                      <wps:txbx>
                        <w:txbxContent>
                          <w:p w14:paraId="613976F7" w14:textId="33F84979" w:rsidR="00D56502" w:rsidRPr="00D56502" w:rsidRDefault="00D56502" w:rsidP="00D56502">
                            <w:pPr>
                              <w:rPr>
                                <w:b/>
                                <w:bCs/>
                                <w:color w:val="FFFFFF" w:themeColor="background1"/>
                                <w:lang w:val="en-US"/>
                              </w:rPr>
                            </w:pPr>
                            <w:r w:rsidRPr="00D56502">
                              <w:rPr>
                                <w:b/>
                                <w:bCs/>
                                <w:color w:val="FFFFFF" w:themeColor="background1"/>
                                <w:lang w:val="en-US"/>
                              </w:rPr>
                              <w:t xml:space="preserve">Step </w:t>
                            </w:r>
                            <w:r>
                              <w:rPr>
                                <w:b/>
                                <w:bCs/>
                                <w:color w:val="FFFFFF" w:themeColor="background1"/>
                                <w:lang w:val="en-US"/>
                              </w:rPr>
                              <w:t>Two</w:t>
                            </w:r>
                            <w:r>
                              <w:rPr>
                                <w:b/>
                                <w:bCs/>
                                <w:color w:val="FFFFFF" w:themeColor="background1"/>
                                <w:lang w:val="en-US"/>
                              </w:rPr>
                              <w:br/>
                            </w:r>
                            <w:r w:rsidR="00196E39" w:rsidRPr="00D56502">
                              <w:rPr>
                                <w:color w:val="FFFFFF" w:themeColor="background1"/>
                                <w:lang w:val="en-US"/>
                              </w:rPr>
                              <w:t>Promptly inform the BCN Leadership Team and the BCN Child Safety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223753" id="_x0000_s1033" type="#_x0000_t202" style="position:absolute;margin-left:178pt;margin-top:22.7pt;width:112.5pt;height:10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" filled="f" stroked="f">
                <v:textbox>
                  <w:txbxContent>
                    <w:p w14:paraId="613976F7" w14:textId="33F84979" w:rsidR="00D56502" w:rsidRPr="00D56502" w:rsidRDefault="00D56502" w:rsidP="00D56502">
                      <w:pPr>
                        <w:rPr>
                          <w:b/>
                          <w:bCs/>
                          <w:color w:val="FFFFFF" w:themeColor="background1"/>
                          <w:lang w:val="en-US"/>
                        </w:rPr>
                      </w:pPr>
                      <w:r w:rsidRPr="00D56502">
                        <w:rPr>
                          <w:b/>
                          <w:bCs/>
                          <w:color w:val="FFFFFF" w:themeColor="background1"/>
                          <w:lang w:val="en-US"/>
                        </w:rPr>
                        <w:t xml:space="preserve">Step </w:t>
                      </w:r>
                      <w:r>
                        <w:rPr>
                          <w:b/>
                          <w:bCs/>
                          <w:color w:val="FFFFFF" w:themeColor="background1"/>
                          <w:lang w:val="en-US"/>
                        </w:rPr>
                        <w:t>Two</w:t>
                      </w:r>
                      <w:r>
                        <w:rPr>
                          <w:b/>
                          <w:bCs/>
                          <w:color w:val="FFFFFF" w:themeColor="background1"/>
                          <w:lang w:val="en-US"/>
                        </w:rPr>
                        <w:br/>
                      </w:r>
                      <w:r w:rsidR="00196E39" w:rsidRPr="00D56502">
                        <w:rPr>
                          <w:color w:val="FFFFFF" w:themeColor="background1"/>
                          <w:lang w:val="en-US"/>
                        </w:rPr>
                        <w:t>Promptly inform the BCN Leadership Team and the BCN Child Safety Officer</w:t>
                      </w:r>
                    </w:p>
                  </w:txbxContent>
                </v:textbox>
                <w10:wrap type="square" anchorx="margin"/>
              </v:shape>
            </w:pict>
          </mc:Fallback>
        </mc:AlternateContent>
      </w:r>
      <w:r>
        <w:rPr>
          <w:rFonts w:cstheme="minorHAnsi"/>
          <w:b/>
          <w:bCs/>
          <w:noProof/>
          <w:sz w:val="24"/>
          <w:szCs w:val="24"/>
        </w:rPr>
        <mc:AlternateContent>
          <mc:Choice Requires="wps">
            <w:drawing>
              <wp:anchor distT="0" distB="0" distL="114300" distR="114300" simplePos="0" relativeHeight="251681792" behindDoc="0" locked="0" layoutInCell="1" allowOverlap="1" wp14:anchorId="40F3973D" wp14:editId="7752DE65">
                <wp:simplePos x="0" y="0"/>
                <wp:positionH relativeFrom="margin">
                  <wp:posOffset>2216150</wp:posOffset>
                </wp:positionH>
                <wp:positionV relativeFrom="paragraph">
                  <wp:posOffset>231140</wp:posOffset>
                </wp:positionV>
                <wp:extent cx="1536700" cy="1377950"/>
                <wp:effectExtent l="0" t="0" r="25400" b="12700"/>
                <wp:wrapNone/>
                <wp:docPr id="17" name="Rectangle: Rounded Corners 17"/>
                <wp:cNvGraphicFramePr/>
                <a:graphic xmlns:a="http://schemas.openxmlformats.org/drawingml/2006/main">
                  <a:graphicData uri="http://schemas.microsoft.com/office/word/2010/wordprocessingShape">
                    <wps:wsp>
                      <wps:cNvSpPr/>
                      <wps:spPr>
                        <a:xfrm>
                          <a:off x="0" y="0"/>
                          <a:ext cx="1536700" cy="137795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84507" id="Rectangle: Rounded Corners 17" o:spid="_x0000_s1026" style="position:absolute;margin-left:174.5pt;margin-top:18.2pt;width:121pt;height:10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" fillcolor="#5b9bd5 [3208]" strokecolor="#5b9bd5 [3208]" strokeweight="1pt">
                <v:stroke joinstyle="miter"/>
                <w10:wrap anchorx="margin"/>
              </v:roundrect>
            </w:pict>
          </mc:Fallback>
        </mc:AlternateContent>
      </w:r>
      <w:r w:rsidR="00845807" w:rsidRPr="00893B0E">
        <w:rPr>
          <w:rFonts w:cstheme="minorHAnsi"/>
          <w:b/>
          <w:bCs/>
          <w:noProof/>
          <w:sz w:val="24"/>
          <w:szCs w:val="24"/>
        </w:rPr>
        <mc:AlternateContent>
          <mc:Choice Requires="wps">
            <w:drawing>
              <wp:anchor distT="45720" distB="45720" distL="114300" distR="114300" simplePos="0" relativeHeight="251695104" behindDoc="0" locked="0" layoutInCell="1" allowOverlap="1" wp14:anchorId="163355B9" wp14:editId="33A4A417">
                <wp:simplePos x="0" y="0"/>
                <wp:positionH relativeFrom="margin">
                  <wp:posOffset>3911600</wp:posOffset>
                </wp:positionH>
                <wp:positionV relativeFrom="paragraph">
                  <wp:posOffset>295275</wp:posOffset>
                </wp:positionV>
                <wp:extent cx="2355850" cy="12763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76350"/>
                        </a:xfrm>
                        <a:prstGeom prst="rect">
                          <a:avLst/>
                        </a:prstGeom>
                        <a:noFill/>
                        <a:ln w="9525">
                          <a:noFill/>
                          <a:miter lim="800000"/>
                          <a:headEnd/>
                          <a:tailEnd/>
                        </a:ln>
                      </wps:spPr>
                      <wps:txbx>
                        <w:txbxContent>
                          <w:p w14:paraId="0BCEEF6B" w14:textId="72EF4858" w:rsidR="00196E39" w:rsidRPr="00D56502" w:rsidRDefault="00196E39" w:rsidP="00196E39">
                            <w:pPr>
                              <w:rPr>
                                <w:b/>
                                <w:bCs/>
                                <w:color w:val="FFFFFF" w:themeColor="background1"/>
                                <w:lang w:val="en-US"/>
                              </w:rPr>
                            </w:pPr>
                            <w:r w:rsidRPr="00D56502">
                              <w:rPr>
                                <w:b/>
                                <w:bCs/>
                                <w:color w:val="FFFFFF" w:themeColor="background1"/>
                                <w:lang w:val="en-US"/>
                              </w:rPr>
                              <w:t xml:space="preserve">Step </w:t>
                            </w:r>
                            <w:r>
                              <w:rPr>
                                <w:b/>
                                <w:bCs/>
                                <w:color w:val="FFFFFF" w:themeColor="background1"/>
                                <w:lang w:val="en-US"/>
                              </w:rPr>
                              <w:t>T</w:t>
                            </w:r>
                            <w:r w:rsidR="002E51F3">
                              <w:rPr>
                                <w:b/>
                                <w:bCs/>
                                <w:color w:val="FFFFFF" w:themeColor="background1"/>
                                <w:lang w:val="en-US"/>
                              </w:rPr>
                              <w:t>hree</w:t>
                            </w:r>
                            <w:r>
                              <w:rPr>
                                <w:b/>
                                <w:bCs/>
                                <w:color w:val="FFFFFF" w:themeColor="background1"/>
                                <w:lang w:val="en-US"/>
                              </w:rPr>
                              <w:br/>
                            </w:r>
                            <w:r>
                              <w:rPr>
                                <w:color w:val="FFFFFF" w:themeColor="background1"/>
                                <w:lang w:val="en-US"/>
                              </w:rPr>
                              <w:t>Fill out the ‘Child Safety and Wellbeing</w:t>
                            </w:r>
                            <w:r w:rsidR="005A19DC">
                              <w:rPr>
                                <w:color w:val="FFFFFF" w:themeColor="background1"/>
                                <w:lang w:val="en-US"/>
                              </w:rPr>
                              <w:t xml:space="preserve"> </w:t>
                            </w:r>
                            <w:r>
                              <w:rPr>
                                <w:color w:val="FFFFFF" w:themeColor="background1"/>
                                <w:lang w:val="en-US"/>
                              </w:rPr>
                              <w:t>Incident Report</w:t>
                            </w:r>
                            <w:r w:rsidR="005A19DC">
                              <w:rPr>
                                <w:color w:val="FFFFFF" w:themeColor="background1"/>
                                <w:lang w:val="en-US"/>
                              </w:rPr>
                              <w:t>’</w:t>
                            </w:r>
                            <w:r>
                              <w:rPr>
                                <w:color w:val="FFFFFF" w:themeColor="background1"/>
                                <w:lang w:val="en-US"/>
                              </w:rPr>
                              <w:t xml:space="preserve"> </w:t>
                            </w:r>
                            <w:r w:rsidR="005A19DC">
                              <w:rPr>
                                <w:color w:val="FFFFFF" w:themeColor="background1"/>
                                <w:lang w:val="en-US"/>
                              </w:rPr>
                              <w:t>f</w:t>
                            </w:r>
                            <w:r>
                              <w:rPr>
                                <w:color w:val="FFFFFF" w:themeColor="background1"/>
                                <w:lang w:val="en-US"/>
                              </w:rPr>
                              <w:t xml:space="preserve">orm </w:t>
                            </w:r>
                            <w:r w:rsidR="00C3064B">
                              <w:rPr>
                                <w:color w:val="FFFFFF" w:themeColor="background1"/>
                                <w:lang w:val="en-US"/>
                              </w:rPr>
                              <w:t xml:space="preserve">with the child and/or their guardians </w:t>
                            </w:r>
                            <w:r>
                              <w:rPr>
                                <w:color w:val="FFFFFF" w:themeColor="background1"/>
                                <w:lang w:val="en-US"/>
                              </w:rPr>
                              <w:t>and send to BCN Leadership Team and BCN Child Safety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3355B9" id="_x0000_s1034" type="#_x0000_t202" style="position:absolute;margin-left:308pt;margin-top:23.25pt;width:185.5pt;height:100.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" filled="f" stroked="f">
                <v:textbox>
                  <w:txbxContent>
                    <w:p w14:paraId="0BCEEF6B" w14:textId="72EF4858" w:rsidR="00196E39" w:rsidRPr="00D56502" w:rsidRDefault="00196E39" w:rsidP="00196E39">
                      <w:pPr>
                        <w:rPr>
                          <w:b/>
                          <w:bCs/>
                          <w:color w:val="FFFFFF" w:themeColor="background1"/>
                          <w:lang w:val="en-US"/>
                        </w:rPr>
                      </w:pPr>
                      <w:r w:rsidRPr="00D56502">
                        <w:rPr>
                          <w:b/>
                          <w:bCs/>
                          <w:color w:val="FFFFFF" w:themeColor="background1"/>
                          <w:lang w:val="en-US"/>
                        </w:rPr>
                        <w:t xml:space="preserve">Step </w:t>
                      </w:r>
                      <w:r>
                        <w:rPr>
                          <w:b/>
                          <w:bCs/>
                          <w:color w:val="FFFFFF" w:themeColor="background1"/>
                          <w:lang w:val="en-US"/>
                        </w:rPr>
                        <w:t>T</w:t>
                      </w:r>
                      <w:r w:rsidR="002E51F3">
                        <w:rPr>
                          <w:b/>
                          <w:bCs/>
                          <w:color w:val="FFFFFF" w:themeColor="background1"/>
                          <w:lang w:val="en-US"/>
                        </w:rPr>
                        <w:t>hree</w:t>
                      </w:r>
                      <w:r>
                        <w:rPr>
                          <w:b/>
                          <w:bCs/>
                          <w:color w:val="FFFFFF" w:themeColor="background1"/>
                          <w:lang w:val="en-US"/>
                        </w:rPr>
                        <w:br/>
                      </w:r>
                      <w:r>
                        <w:rPr>
                          <w:color w:val="FFFFFF" w:themeColor="background1"/>
                          <w:lang w:val="en-US"/>
                        </w:rPr>
                        <w:t>Fill out the ‘Child Safety and Wellbeing</w:t>
                      </w:r>
                      <w:r w:rsidR="005A19DC">
                        <w:rPr>
                          <w:color w:val="FFFFFF" w:themeColor="background1"/>
                          <w:lang w:val="en-US"/>
                        </w:rPr>
                        <w:t xml:space="preserve"> </w:t>
                      </w:r>
                      <w:r>
                        <w:rPr>
                          <w:color w:val="FFFFFF" w:themeColor="background1"/>
                          <w:lang w:val="en-US"/>
                        </w:rPr>
                        <w:t>Incident Report</w:t>
                      </w:r>
                      <w:r w:rsidR="005A19DC">
                        <w:rPr>
                          <w:color w:val="FFFFFF" w:themeColor="background1"/>
                          <w:lang w:val="en-US"/>
                        </w:rPr>
                        <w:t>’</w:t>
                      </w:r>
                      <w:r>
                        <w:rPr>
                          <w:color w:val="FFFFFF" w:themeColor="background1"/>
                          <w:lang w:val="en-US"/>
                        </w:rPr>
                        <w:t xml:space="preserve"> </w:t>
                      </w:r>
                      <w:r w:rsidR="005A19DC">
                        <w:rPr>
                          <w:color w:val="FFFFFF" w:themeColor="background1"/>
                          <w:lang w:val="en-US"/>
                        </w:rPr>
                        <w:t>f</w:t>
                      </w:r>
                      <w:r>
                        <w:rPr>
                          <w:color w:val="FFFFFF" w:themeColor="background1"/>
                          <w:lang w:val="en-US"/>
                        </w:rPr>
                        <w:t xml:space="preserve">orm </w:t>
                      </w:r>
                      <w:r w:rsidR="00C3064B">
                        <w:rPr>
                          <w:color w:val="FFFFFF" w:themeColor="background1"/>
                          <w:lang w:val="en-US"/>
                        </w:rPr>
                        <w:t xml:space="preserve">with the child and/or their guardians </w:t>
                      </w:r>
                      <w:r>
                        <w:rPr>
                          <w:color w:val="FFFFFF" w:themeColor="background1"/>
                          <w:lang w:val="en-US"/>
                        </w:rPr>
                        <w:t>and send to BCN Leadership Team and BCN Child Safety Officer</w:t>
                      </w:r>
                    </w:p>
                  </w:txbxContent>
                </v:textbox>
                <w10:wrap type="square" anchorx="margin"/>
              </v:shape>
            </w:pict>
          </mc:Fallback>
        </mc:AlternateContent>
      </w:r>
      <w:r w:rsidR="00DD08F5">
        <w:rPr>
          <w:rFonts w:cstheme="minorHAnsi"/>
          <w:b/>
          <w:bCs/>
          <w:noProof/>
          <w:sz w:val="24"/>
          <w:szCs w:val="24"/>
        </w:rPr>
        <mc:AlternateContent>
          <mc:Choice Requires="wps">
            <w:drawing>
              <wp:anchor distT="0" distB="0" distL="114300" distR="114300" simplePos="0" relativeHeight="251694080" behindDoc="0" locked="0" layoutInCell="1" allowOverlap="1" wp14:anchorId="0C8D9DE9" wp14:editId="2C73BC6E">
                <wp:simplePos x="0" y="0"/>
                <wp:positionH relativeFrom="margin">
                  <wp:posOffset>3873500</wp:posOffset>
                </wp:positionH>
                <wp:positionV relativeFrom="paragraph">
                  <wp:posOffset>219075</wp:posOffset>
                </wp:positionV>
                <wp:extent cx="2330450" cy="1371600"/>
                <wp:effectExtent l="0" t="0" r="12700" b="19050"/>
                <wp:wrapNone/>
                <wp:docPr id="23" name="Rectangle: Rounded Corners 23"/>
                <wp:cNvGraphicFramePr/>
                <a:graphic xmlns:a="http://schemas.openxmlformats.org/drawingml/2006/main">
                  <a:graphicData uri="http://schemas.microsoft.com/office/word/2010/wordprocessingShape">
                    <wps:wsp>
                      <wps:cNvSpPr/>
                      <wps:spPr>
                        <a:xfrm>
                          <a:off x="0" y="0"/>
                          <a:ext cx="2330450" cy="13716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92C25" id="Rectangle: Rounded Corners 23" o:spid="_x0000_s1026" style="position:absolute;margin-left:305pt;margin-top:17.25pt;width:183.5pt;height:1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" fillcolor="#5b9bd5 [3208]" strokecolor="#5b9bd5 [3208]" strokeweight="1pt">
                <v:stroke joinstyle="miter"/>
                <w10:wrap anchorx="margin"/>
              </v:roundrect>
            </w:pict>
          </mc:Fallback>
        </mc:AlternateContent>
      </w:r>
    </w:p>
    <w:p w14:paraId="04CBEFF1" w14:textId="413D8E88" w:rsidR="00C3064B" w:rsidRDefault="00DD08F5">
      <w:r>
        <w:rPr>
          <w:rFonts w:cstheme="minorHAnsi"/>
          <w:b/>
          <w:bCs/>
          <w:noProof/>
          <w:sz w:val="24"/>
          <w:szCs w:val="24"/>
        </w:rPr>
        <mc:AlternateContent>
          <mc:Choice Requires="wps">
            <w:drawing>
              <wp:anchor distT="0" distB="0" distL="114300" distR="114300" simplePos="0" relativeHeight="251692032" behindDoc="0" locked="0" layoutInCell="1" allowOverlap="1" wp14:anchorId="27136048" wp14:editId="275684DE">
                <wp:simplePos x="0" y="0"/>
                <wp:positionH relativeFrom="margin">
                  <wp:align>center</wp:align>
                </wp:positionH>
                <wp:positionV relativeFrom="paragraph">
                  <wp:posOffset>1401445</wp:posOffset>
                </wp:positionV>
                <wp:extent cx="196850" cy="330200"/>
                <wp:effectExtent l="19050" t="0" r="12700" b="31750"/>
                <wp:wrapNone/>
                <wp:docPr id="22" name="Arrow: Down 22"/>
                <wp:cNvGraphicFramePr/>
                <a:graphic xmlns:a="http://schemas.openxmlformats.org/drawingml/2006/main">
                  <a:graphicData uri="http://schemas.microsoft.com/office/word/2010/wordprocessingShape">
                    <wps:wsp>
                      <wps:cNvSpPr/>
                      <wps:spPr>
                        <a:xfrm>
                          <a:off x="0" y="0"/>
                          <a:ext cx="19685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6F45E2" id="Arrow: Down 22" o:spid="_x0000_s1026" type="#_x0000_t67" style="position:absolute;margin-left:0;margin-top:110.35pt;width:15.5pt;height:26pt;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" adj="15162" fillcolor="#4472c4 [3204]" strokecolor="#1f3763 [1604]" strokeweight="1pt">
                <w10:wrap anchorx="margin"/>
              </v:shape>
            </w:pict>
          </mc:Fallback>
        </mc:AlternateContent>
      </w:r>
      <w:r w:rsidR="002E51F3" w:rsidRPr="00893B0E">
        <w:rPr>
          <w:rFonts w:cstheme="minorHAnsi"/>
          <w:b/>
          <w:bCs/>
          <w:noProof/>
          <w:sz w:val="24"/>
          <w:szCs w:val="24"/>
        </w:rPr>
        <mc:AlternateContent>
          <mc:Choice Requires="wps">
            <w:drawing>
              <wp:anchor distT="45720" distB="45720" distL="114300" distR="114300" simplePos="0" relativeHeight="251689984" behindDoc="0" locked="0" layoutInCell="1" allowOverlap="1" wp14:anchorId="48D01AF4" wp14:editId="50BC8A26">
                <wp:simplePos x="0" y="0"/>
                <wp:positionH relativeFrom="margin">
                  <wp:align>right</wp:align>
                </wp:positionH>
                <wp:positionV relativeFrom="paragraph">
                  <wp:posOffset>1899920</wp:posOffset>
                </wp:positionV>
                <wp:extent cx="5422900" cy="1273175"/>
                <wp:effectExtent l="0" t="0" r="0" b="31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273175"/>
                        </a:xfrm>
                        <a:prstGeom prst="rect">
                          <a:avLst/>
                        </a:prstGeom>
                        <a:noFill/>
                        <a:ln w="9525">
                          <a:noFill/>
                          <a:miter lim="800000"/>
                          <a:headEnd/>
                          <a:tailEnd/>
                        </a:ln>
                      </wps:spPr>
                      <wps:txbx>
                        <w:txbxContent>
                          <w:p w14:paraId="65BF0975" w14:textId="7573DBEE" w:rsidR="00D56502" w:rsidRPr="00111C6C" w:rsidRDefault="00C3064B" w:rsidP="00D56502">
                            <w:pPr>
                              <w:rPr>
                                <w:lang w:val="en-US"/>
                              </w:rPr>
                            </w:pPr>
                            <w:r w:rsidRPr="00111C6C">
                              <w:rPr>
                                <w:b/>
                                <w:bCs/>
                                <w:lang w:val="en-US"/>
                              </w:rPr>
                              <w:t>Third party reporting</w:t>
                            </w:r>
                            <w:r w:rsidR="00D56502" w:rsidRPr="00111C6C">
                              <w:rPr>
                                <w:b/>
                                <w:bCs/>
                                <w:lang w:val="en-US"/>
                              </w:rPr>
                              <w:br/>
                            </w:r>
                            <w:r w:rsidRPr="00111C6C">
                              <w:rPr>
                                <w:lang w:val="en-US"/>
                              </w:rPr>
                              <w:t xml:space="preserve">The BCN Leadership Team and Child Safety Officer must </w:t>
                            </w:r>
                            <w:r w:rsidR="00D56502" w:rsidRPr="00111C6C">
                              <w:rPr>
                                <w:lang w:val="en-US"/>
                              </w:rPr>
                              <w:t>notify relevant authorities</w:t>
                            </w:r>
                            <w:r w:rsidRPr="00111C6C">
                              <w:rPr>
                                <w:lang w:val="en-US"/>
                              </w:rPr>
                              <w:t xml:space="preserve"> (Victoria Police and/or Department of Health and Human Services Child Protection)</w:t>
                            </w:r>
                          </w:p>
                          <w:p w14:paraId="4407E363" w14:textId="2D1041DF" w:rsidR="009B327C" w:rsidRPr="009B327C" w:rsidRDefault="00C3064B" w:rsidP="009B327C">
                            <w:pPr>
                              <w:rPr>
                                <w:b/>
                                <w:bCs/>
                                <w:color w:val="000000" w:themeColor="text1"/>
                                <w:u w:val="single"/>
                              </w:rPr>
                            </w:pPr>
                            <w:r w:rsidRPr="00111C6C">
                              <w:rPr>
                                <w:b/>
                                <w:bCs/>
                                <w:lang w:val="en-US"/>
                              </w:rPr>
                              <w:t>Victoria Police</w:t>
                            </w:r>
                            <w:r w:rsidR="00280633">
                              <w:rPr>
                                <w:b/>
                                <w:bCs/>
                                <w:lang w:val="en-US"/>
                              </w:rPr>
                              <w:t xml:space="preserve"> </w:t>
                            </w:r>
                            <w:hyperlink r:id="rId18" w:history="1">
                              <w:r w:rsidR="00280633" w:rsidRPr="00280633">
                                <w:rPr>
                                  <w:rStyle w:val="Hyperlink"/>
                                  <w:b/>
                                  <w:bCs/>
                                  <w:color w:val="auto"/>
                                </w:rPr>
                                <w:t>131 444</w:t>
                              </w:r>
                            </w:hyperlink>
                            <w:r w:rsidR="00280633">
                              <w:rPr>
                                <w:b/>
                                <w:bCs/>
                                <w:lang w:val="en-US"/>
                              </w:rPr>
                              <w:t xml:space="preserve"> (</w:t>
                            </w:r>
                            <w:r w:rsidR="00280633" w:rsidRPr="00280633">
                              <w:rPr>
                                <w:b/>
                                <w:bCs/>
                                <w:color w:val="000000" w:themeColor="text1"/>
                                <w:lang w:val="en-US"/>
                              </w:rPr>
                              <w:t>or 000 if immediate danger)</w:t>
                            </w:r>
                            <w:r w:rsidRPr="00111C6C">
                              <w:rPr>
                                <w:b/>
                                <w:bCs/>
                                <w:lang w:val="en-US"/>
                              </w:rPr>
                              <w:br/>
                              <w:t xml:space="preserve">Department of Health and Human Services </w:t>
                            </w:r>
                            <w:r w:rsidR="00280633">
                              <w:rPr>
                                <w:b/>
                                <w:bCs/>
                                <w:lang w:val="en-US"/>
                              </w:rPr>
                              <w:t xml:space="preserve">(Geelong Office) </w:t>
                            </w:r>
                            <w:hyperlink r:id="rId19" w:history="1">
                              <w:r w:rsidR="00280633" w:rsidRPr="00280633">
                                <w:rPr>
                                  <w:rStyle w:val="Hyperlink"/>
                                  <w:b/>
                                  <w:bCs/>
                                  <w:color w:val="000000" w:themeColor="text1"/>
                                </w:rPr>
                                <w:t>4243 5111</w:t>
                              </w:r>
                            </w:hyperlink>
                            <w:r w:rsidR="009B327C" w:rsidRPr="009B327C">
                              <w:rPr>
                                <w:rStyle w:val="Hyperlink"/>
                                <w:b/>
                                <w:bCs/>
                                <w:color w:val="000000" w:themeColor="text1"/>
                                <w:u w:val="none"/>
                              </w:rPr>
                              <w:t xml:space="preserve"> or West Division Intake for Child Services - </w:t>
                            </w:r>
                            <w:r w:rsidR="009B327C" w:rsidRPr="009B327C">
                              <w:rPr>
                                <w:b/>
                                <w:bCs/>
                                <w:color w:val="000000" w:themeColor="text1"/>
                              </w:rPr>
                              <w:t xml:space="preserve">Rural and regional only - </w:t>
                            </w:r>
                            <w:r w:rsidR="009B327C" w:rsidRPr="009B327C">
                              <w:rPr>
                                <w:b/>
                                <w:bCs/>
                                <w:color w:val="000000" w:themeColor="text1"/>
                                <w:u w:val="single"/>
                              </w:rPr>
                              <w:t>1800 075 599</w:t>
                            </w:r>
                          </w:p>
                          <w:p w14:paraId="46706840" w14:textId="7DAB2D8B" w:rsidR="00C3064B" w:rsidRPr="00111C6C" w:rsidRDefault="00C3064B" w:rsidP="00D56502">
                            <w:pPr>
                              <w:rPr>
                                <w:b/>
                                <w:bCs/>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01AF4" id="_x0000_s1035" type="#_x0000_t202" style="position:absolute;margin-left:375.8pt;margin-top:149.6pt;width:427pt;height:100.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" filled="f" stroked="f">
                <v:textbox>
                  <w:txbxContent>
                    <w:p w14:paraId="65BF0975" w14:textId="7573DBEE" w:rsidR="00D56502" w:rsidRPr="00111C6C" w:rsidRDefault="00C3064B" w:rsidP="00D56502">
                      <w:pPr>
                        <w:rPr>
                          <w:lang w:val="en-US"/>
                        </w:rPr>
                      </w:pPr>
                      <w:r w:rsidRPr="00111C6C">
                        <w:rPr>
                          <w:b/>
                          <w:bCs/>
                          <w:lang w:val="en-US"/>
                        </w:rPr>
                        <w:t>Third party reporting</w:t>
                      </w:r>
                      <w:r w:rsidR="00D56502" w:rsidRPr="00111C6C">
                        <w:rPr>
                          <w:b/>
                          <w:bCs/>
                          <w:lang w:val="en-US"/>
                        </w:rPr>
                        <w:br/>
                      </w:r>
                      <w:r w:rsidRPr="00111C6C">
                        <w:rPr>
                          <w:lang w:val="en-US"/>
                        </w:rPr>
                        <w:t xml:space="preserve">The BCN Leadership Team and Child Safety Officer must </w:t>
                      </w:r>
                      <w:r w:rsidR="00D56502" w:rsidRPr="00111C6C">
                        <w:rPr>
                          <w:lang w:val="en-US"/>
                        </w:rPr>
                        <w:t>notify relevant authorities</w:t>
                      </w:r>
                      <w:r w:rsidRPr="00111C6C">
                        <w:rPr>
                          <w:lang w:val="en-US"/>
                        </w:rPr>
                        <w:t xml:space="preserve"> (Victoria Police and/or Department of Health and Human Services Child Protection)</w:t>
                      </w:r>
                    </w:p>
                    <w:p w14:paraId="4407E363" w14:textId="2D1041DF" w:rsidR="009B327C" w:rsidRPr="009B327C" w:rsidRDefault="00C3064B" w:rsidP="009B327C">
                      <w:pPr>
                        <w:rPr>
                          <w:b/>
                          <w:bCs/>
                          <w:color w:val="000000" w:themeColor="text1"/>
                          <w:u w:val="single"/>
                        </w:rPr>
                      </w:pPr>
                      <w:r w:rsidRPr="00111C6C">
                        <w:rPr>
                          <w:b/>
                          <w:bCs/>
                          <w:lang w:val="en-US"/>
                        </w:rPr>
                        <w:t>Victoria Police</w:t>
                      </w:r>
                      <w:r w:rsidR="00280633">
                        <w:rPr>
                          <w:b/>
                          <w:bCs/>
                          <w:lang w:val="en-US"/>
                        </w:rPr>
                        <w:t xml:space="preserve"> </w:t>
                      </w:r>
                      <w:hyperlink r:id="rId20" w:history="1">
                        <w:r w:rsidR="00280633" w:rsidRPr="00280633">
                          <w:rPr>
                            <w:rStyle w:val="Hyperlink"/>
                            <w:b/>
                            <w:bCs/>
                            <w:color w:val="auto"/>
                          </w:rPr>
                          <w:t>131 444</w:t>
                        </w:r>
                      </w:hyperlink>
                      <w:r w:rsidR="00280633">
                        <w:rPr>
                          <w:b/>
                          <w:bCs/>
                          <w:lang w:val="en-US"/>
                        </w:rPr>
                        <w:t xml:space="preserve"> (</w:t>
                      </w:r>
                      <w:r w:rsidR="00280633" w:rsidRPr="00280633">
                        <w:rPr>
                          <w:b/>
                          <w:bCs/>
                          <w:color w:val="000000" w:themeColor="text1"/>
                          <w:lang w:val="en-US"/>
                        </w:rPr>
                        <w:t>or 000 if immediate danger)</w:t>
                      </w:r>
                      <w:r w:rsidRPr="00111C6C">
                        <w:rPr>
                          <w:b/>
                          <w:bCs/>
                          <w:lang w:val="en-US"/>
                        </w:rPr>
                        <w:br/>
                        <w:t xml:space="preserve">Department of Health and Human Services </w:t>
                      </w:r>
                      <w:r w:rsidR="00280633">
                        <w:rPr>
                          <w:b/>
                          <w:bCs/>
                          <w:lang w:val="en-US"/>
                        </w:rPr>
                        <w:t xml:space="preserve">(Geelong Office) </w:t>
                      </w:r>
                      <w:hyperlink r:id="rId21" w:history="1">
                        <w:r w:rsidR="00280633" w:rsidRPr="00280633">
                          <w:rPr>
                            <w:rStyle w:val="Hyperlink"/>
                            <w:b/>
                            <w:bCs/>
                            <w:color w:val="000000" w:themeColor="text1"/>
                          </w:rPr>
                          <w:t>4243 5111</w:t>
                        </w:r>
                      </w:hyperlink>
                      <w:r w:rsidR="009B327C" w:rsidRPr="009B327C">
                        <w:rPr>
                          <w:rStyle w:val="Hyperlink"/>
                          <w:b/>
                          <w:bCs/>
                          <w:color w:val="000000" w:themeColor="text1"/>
                          <w:u w:val="none"/>
                        </w:rPr>
                        <w:t xml:space="preserve"> or West Division Intake for Child Services - </w:t>
                      </w:r>
                      <w:r w:rsidR="009B327C" w:rsidRPr="009B327C">
                        <w:rPr>
                          <w:b/>
                          <w:bCs/>
                          <w:color w:val="000000" w:themeColor="text1"/>
                        </w:rPr>
                        <w:t xml:space="preserve">Rural and regional only - </w:t>
                      </w:r>
                      <w:r w:rsidR="009B327C" w:rsidRPr="009B327C">
                        <w:rPr>
                          <w:b/>
                          <w:bCs/>
                          <w:color w:val="000000" w:themeColor="text1"/>
                          <w:u w:val="single"/>
                        </w:rPr>
                        <w:t>1800 075 599</w:t>
                      </w:r>
                    </w:p>
                    <w:p w14:paraId="46706840" w14:textId="7DAB2D8B" w:rsidR="00C3064B" w:rsidRPr="00111C6C" w:rsidRDefault="00C3064B" w:rsidP="00D56502">
                      <w:pPr>
                        <w:rPr>
                          <w:b/>
                          <w:bCs/>
                          <w:lang w:val="en-US"/>
                        </w:rPr>
                      </w:pPr>
                    </w:p>
                  </w:txbxContent>
                </v:textbox>
                <w10:wrap type="square" anchorx="margin"/>
              </v:shape>
            </w:pict>
          </mc:Fallback>
        </mc:AlternateContent>
      </w:r>
    </w:p>
    <w:p w14:paraId="3262B168" w14:textId="6C3FEC53" w:rsidR="00733CC8" w:rsidRPr="00691B49" w:rsidRDefault="00DD08F5" w:rsidP="00957C15">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83840" behindDoc="0" locked="0" layoutInCell="1" allowOverlap="1" wp14:anchorId="7B2D62EA" wp14:editId="31001E07">
                <wp:simplePos x="0" y="0"/>
                <wp:positionH relativeFrom="margin">
                  <wp:posOffset>63500</wp:posOffset>
                </wp:positionH>
                <wp:positionV relativeFrom="paragraph">
                  <wp:posOffset>162560</wp:posOffset>
                </wp:positionV>
                <wp:extent cx="5943600" cy="1533646"/>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5943600" cy="1533646"/>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37C18" id="Rectangle: Rounded Corners 18" o:spid="_x0000_s1026" style="position:absolute;margin-left:5pt;margin-top:12.8pt;width:468pt;height:12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" fillcolor="#8eaadb [1940]" strokecolor="#8eaadb [1940]" strokeweight="1pt">
                <v:stroke joinstyle="miter"/>
                <w10:wrap anchorx="margin"/>
              </v:roundrect>
            </w:pict>
          </mc:Fallback>
        </mc:AlternateContent>
      </w:r>
      <w:bookmarkEnd w:id="23"/>
    </w:p>
    <w:p w14:paraId="24BE983C" w14:textId="4D7E02B4" w:rsidR="00733CC8" w:rsidRPr="00DD08F5" w:rsidRDefault="00733CC8" w:rsidP="00DD08F5">
      <w:pPr>
        <w:pStyle w:val="Heading1"/>
        <w:shd w:val="clear" w:color="auto" w:fill="DEEAF6" w:themeFill="accent5" w:themeFillTint="33"/>
        <w:rPr>
          <w:rFonts w:asciiTheme="minorHAnsi" w:hAnsiTheme="minorHAnsi" w:cstheme="minorHAnsi"/>
          <w:b/>
          <w:bCs/>
          <w:color w:val="auto"/>
          <w:sz w:val="24"/>
          <w:szCs w:val="24"/>
        </w:rPr>
      </w:pPr>
      <w:bookmarkStart w:id="26" w:name="_Toc108688649"/>
      <w:r w:rsidRPr="00DD08F5">
        <w:rPr>
          <w:rFonts w:asciiTheme="minorHAnsi" w:hAnsiTheme="minorHAnsi" w:cstheme="minorHAnsi"/>
          <w:b/>
          <w:bCs/>
          <w:color w:val="auto"/>
          <w:sz w:val="24"/>
          <w:szCs w:val="24"/>
        </w:rPr>
        <w:lastRenderedPageBreak/>
        <w:t>Relevant legislation and standards</w:t>
      </w:r>
      <w:bookmarkEnd w:id="26"/>
    </w:p>
    <w:p w14:paraId="54EA4E0B" w14:textId="77777777" w:rsidR="00733CC8" w:rsidRPr="00733CC8" w:rsidRDefault="00733CC8" w:rsidP="00733CC8">
      <w:pPr>
        <w:rPr>
          <w:lang w:val="en-US"/>
        </w:rPr>
      </w:pPr>
      <w:r w:rsidRPr="00733CC8">
        <w:rPr>
          <w:lang w:val="en-US"/>
        </w:rPr>
        <w:t xml:space="preserve">Reference and links to relevant legislation, regulations, external policies and standards on child safety and wellbeing, as relevant to the </w:t>
      </w:r>
      <w:proofErr w:type="spellStart"/>
      <w:r w:rsidRPr="00733CC8">
        <w:rPr>
          <w:lang w:val="en-US"/>
        </w:rPr>
        <w:t>organisation</w:t>
      </w:r>
      <w:proofErr w:type="spellEnd"/>
      <w:r w:rsidRPr="00733CC8">
        <w:rPr>
          <w:lang w:val="en-US"/>
        </w:rPr>
        <w:t xml:space="preserve"> and the services it provides to children. This may include:</w:t>
      </w:r>
    </w:p>
    <w:p w14:paraId="3BC0DC6E" w14:textId="5D98D0FC" w:rsidR="00733CC8" w:rsidRPr="00733CC8" w:rsidRDefault="00733CC8" w:rsidP="00733CC8">
      <w:pPr>
        <w:pStyle w:val="ListParagraph"/>
        <w:numPr>
          <w:ilvl w:val="0"/>
          <w:numId w:val="8"/>
        </w:numPr>
      </w:pPr>
      <w:r w:rsidRPr="00733CC8">
        <w:t xml:space="preserve">The </w:t>
      </w:r>
      <w:hyperlink r:id="rId22" w:history="1">
        <w:r w:rsidRPr="00733CC8">
          <w:rPr>
            <w:rStyle w:val="Hyperlink"/>
          </w:rPr>
          <w:t>United Nations Convention on the Rights of the Child</w:t>
        </w:r>
      </w:hyperlink>
      <w:r w:rsidR="00DD08F5">
        <w:t>;</w:t>
      </w:r>
    </w:p>
    <w:p w14:paraId="70D53908" w14:textId="224D405B" w:rsidR="00733CC8" w:rsidRPr="00733CC8" w:rsidRDefault="00733CC8" w:rsidP="00733CC8">
      <w:pPr>
        <w:pStyle w:val="ListParagraph"/>
        <w:numPr>
          <w:ilvl w:val="0"/>
          <w:numId w:val="8"/>
        </w:numPr>
      </w:pPr>
      <w:r w:rsidRPr="00733CC8">
        <w:t xml:space="preserve">Relevant Commonwealth or Victorian legislation — for example the </w:t>
      </w:r>
      <w:hyperlink r:id="rId23" w:history="1">
        <w:r w:rsidRPr="00733CC8">
          <w:rPr>
            <w:rStyle w:val="Hyperlink"/>
            <w:i/>
            <w:iCs/>
          </w:rPr>
          <w:t>Child Wellbeing and Safety Act 2005 (Vic)</w:t>
        </w:r>
      </w:hyperlink>
      <w:r w:rsidRPr="00733CC8">
        <w:rPr>
          <w:i/>
          <w:iCs/>
        </w:rPr>
        <w:t xml:space="preserve"> </w:t>
      </w:r>
      <w:r w:rsidRPr="00733CC8">
        <w:t xml:space="preserve">— or regulations, including legislative requirements for Working with Children Checks, mandatory reporting, the </w:t>
      </w:r>
      <w:hyperlink r:id="rId24" w:history="1">
        <w:r w:rsidRPr="00733CC8">
          <w:rPr>
            <w:rStyle w:val="Hyperlink"/>
          </w:rPr>
          <w:t>Reportable Conduct Scheme</w:t>
        </w:r>
      </w:hyperlink>
      <w:r w:rsidRPr="00733CC8">
        <w:t xml:space="preserve"> for in scope organisations and criminal offences</w:t>
      </w:r>
      <w:r w:rsidR="00DD08F5">
        <w:t>; and</w:t>
      </w:r>
    </w:p>
    <w:p w14:paraId="07CCD062" w14:textId="3EF9D647" w:rsidR="00733CC8" w:rsidRPr="00957C15" w:rsidRDefault="00733CC8" w:rsidP="00733CC8">
      <w:pPr>
        <w:pStyle w:val="ListParagraph"/>
        <w:numPr>
          <w:ilvl w:val="0"/>
          <w:numId w:val="8"/>
        </w:numPr>
      </w:pPr>
      <w:r w:rsidRPr="00733CC8">
        <w:t xml:space="preserve">Relevant policies or standards, for example the </w:t>
      </w:r>
      <w:hyperlink r:id="rId25" w:history="1">
        <w:r w:rsidRPr="00733CC8">
          <w:rPr>
            <w:rStyle w:val="Hyperlink"/>
          </w:rPr>
          <w:t>Child Safe Standards</w:t>
        </w:r>
      </w:hyperlink>
      <w:r w:rsidRPr="00733CC8">
        <w:t>.</w:t>
      </w:r>
    </w:p>
    <w:sectPr w:rsidR="00733CC8" w:rsidRPr="00957C1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9750" w14:textId="77777777" w:rsidR="00173FD5" w:rsidRDefault="00173FD5" w:rsidP="00D0289F">
      <w:pPr>
        <w:spacing w:after="0" w:line="240" w:lineRule="auto"/>
      </w:pPr>
      <w:r>
        <w:separator/>
      </w:r>
    </w:p>
  </w:endnote>
  <w:endnote w:type="continuationSeparator" w:id="0">
    <w:p w14:paraId="3912F7AD" w14:textId="77777777" w:rsidR="00173FD5" w:rsidRDefault="00173FD5" w:rsidP="00D0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14357"/>
      <w:docPartObj>
        <w:docPartGallery w:val="Page Numbers (Bottom of Page)"/>
        <w:docPartUnique/>
      </w:docPartObj>
    </w:sdtPr>
    <w:sdtEndPr>
      <w:rPr>
        <w:noProof/>
      </w:rPr>
    </w:sdtEndPr>
    <w:sdtContent>
      <w:p w14:paraId="1FA6F006" w14:textId="425F2C69" w:rsidR="00424923" w:rsidRDefault="00424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2A65E" w14:textId="77777777" w:rsidR="006D4F7D" w:rsidRDefault="006D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84EB" w14:textId="77777777" w:rsidR="00173FD5" w:rsidRDefault="00173FD5" w:rsidP="00D0289F">
      <w:pPr>
        <w:spacing w:after="0" w:line="240" w:lineRule="auto"/>
      </w:pPr>
      <w:r>
        <w:separator/>
      </w:r>
    </w:p>
  </w:footnote>
  <w:footnote w:type="continuationSeparator" w:id="0">
    <w:p w14:paraId="15A8D514" w14:textId="77777777" w:rsidR="00173FD5" w:rsidRDefault="00173FD5" w:rsidP="00D0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F22C" w14:textId="77777777" w:rsidR="00D0289F" w:rsidRPr="00691B49" w:rsidRDefault="00D0289F" w:rsidP="00D0289F">
    <w:pPr>
      <w:pStyle w:val="Header"/>
      <w:pBdr>
        <w:left w:val="single" w:sz="6" w:space="21" w:color="auto"/>
        <w:bottom w:val="single" w:sz="6" w:space="1" w:color="auto"/>
      </w:pBdr>
      <w:rPr>
        <w:rFonts w:cstheme="minorHAnsi"/>
        <w:b/>
        <w:color w:val="AEAAAA" w:themeColor="background2" w:themeShade="BF"/>
        <w:sz w:val="52"/>
      </w:rPr>
    </w:pPr>
    <w:r w:rsidRPr="00691B49">
      <w:rPr>
        <w:rFonts w:cstheme="minorHAnsi"/>
        <w:noProof/>
        <w:color w:val="AEAAAA" w:themeColor="background2" w:themeShade="BF"/>
      </w:rPr>
      <w:drawing>
        <wp:anchor distT="0" distB="0" distL="114300" distR="114300" simplePos="0" relativeHeight="251659264" behindDoc="0" locked="0" layoutInCell="1" allowOverlap="1" wp14:anchorId="3F2E6805" wp14:editId="7259707D">
          <wp:simplePos x="0" y="0"/>
          <wp:positionH relativeFrom="column">
            <wp:posOffset>4965700</wp:posOffset>
          </wp:positionH>
          <wp:positionV relativeFrom="paragraph">
            <wp:posOffset>-158115</wp:posOffset>
          </wp:positionV>
          <wp:extent cx="1377950" cy="793750"/>
          <wp:effectExtent l="0" t="0" r="0" b="6350"/>
          <wp:wrapSquare wrapText="bothSides"/>
          <wp:docPr id="1" name="Picture 1" descr="Copy of BCN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BCN 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49">
      <w:rPr>
        <w:rFonts w:cstheme="minorHAnsi"/>
        <w:b/>
        <w:color w:val="AEAAAA" w:themeColor="background2" w:themeShade="BF"/>
        <w:sz w:val="52"/>
      </w:rPr>
      <w:t>Bellarine Catchment Network</w:t>
    </w:r>
    <w:r w:rsidRPr="00691B49">
      <w:rPr>
        <w:rFonts w:cstheme="minorHAnsi"/>
        <w:b/>
        <w:color w:val="AEAAAA" w:themeColor="background2" w:themeShade="BF"/>
        <w:sz w:val="52"/>
      </w:rPr>
      <w:tab/>
    </w:r>
  </w:p>
  <w:p w14:paraId="2F233310" w14:textId="77777777" w:rsidR="00D0289F" w:rsidRPr="00691B49" w:rsidRDefault="00D0289F" w:rsidP="00D0289F">
    <w:pPr>
      <w:pStyle w:val="Header"/>
      <w:pBdr>
        <w:left w:val="single" w:sz="6" w:space="21" w:color="auto"/>
        <w:bottom w:val="single" w:sz="6" w:space="1" w:color="auto"/>
      </w:pBdr>
      <w:tabs>
        <w:tab w:val="left" w:pos="3780"/>
        <w:tab w:val="center" w:pos="4230"/>
      </w:tabs>
      <w:rPr>
        <w:rFonts w:cstheme="minorHAnsi"/>
        <w:b/>
        <w:color w:val="AEAAAA" w:themeColor="background2" w:themeShade="BF"/>
      </w:rPr>
    </w:pPr>
    <w:r w:rsidRPr="00691B49">
      <w:rPr>
        <w:rFonts w:cstheme="minorHAnsi"/>
        <w:b/>
        <w:color w:val="AEAAAA" w:themeColor="background2" w:themeShade="BF"/>
        <w:sz w:val="20"/>
      </w:rPr>
      <w:t>A0011936S</w:t>
    </w:r>
    <w:r w:rsidRPr="00691B49">
      <w:rPr>
        <w:rFonts w:cstheme="minorHAnsi"/>
        <w:b/>
        <w:color w:val="AEAAAA" w:themeColor="background2" w:themeShade="BF"/>
      </w:rPr>
      <w:tab/>
    </w:r>
  </w:p>
  <w:p w14:paraId="746AC5AD" w14:textId="77777777" w:rsidR="00D0289F" w:rsidRPr="00691B49" w:rsidRDefault="00D0289F" w:rsidP="00D0289F">
    <w:pPr>
      <w:pStyle w:val="Header"/>
      <w:pBdr>
        <w:left w:val="single" w:sz="6" w:space="21" w:color="auto"/>
        <w:bottom w:val="single" w:sz="6" w:space="1" w:color="auto"/>
      </w:pBdr>
      <w:tabs>
        <w:tab w:val="left" w:pos="3780"/>
        <w:tab w:val="center" w:pos="4230"/>
      </w:tabs>
      <w:rPr>
        <w:rFonts w:cstheme="minorHAnsi"/>
        <w:b/>
        <w:color w:val="AEAAAA" w:themeColor="background2" w:themeShade="BF"/>
        <w:sz w:val="20"/>
      </w:rPr>
    </w:pPr>
    <w:r w:rsidRPr="00691B49">
      <w:rPr>
        <w:rFonts w:cstheme="minorHAnsi"/>
        <w:b/>
        <w:color w:val="AEAAAA" w:themeColor="background2" w:themeShade="BF"/>
        <w:sz w:val="20"/>
      </w:rPr>
      <w:t>ABN 79 770 540 247</w:t>
    </w:r>
  </w:p>
  <w:p w14:paraId="39DD7069" w14:textId="77777777" w:rsidR="00D0289F" w:rsidRDefault="00D0289F">
    <w:pPr>
      <w:pStyle w:val="Header"/>
    </w:pPr>
  </w:p>
  <w:p w14:paraId="7EF86F47" w14:textId="77777777" w:rsidR="00D0289F" w:rsidRDefault="00D0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07A"/>
    <w:multiLevelType w:val="hybridMultilevel"/>
    <w:tmpl w:val="4FBC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9468F"/>
    <w:multiLevelType w:val="hybridMultilevel"/>
    <w:tmpl w:val="598C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75C41"/>
    <w:multiLevelType w:val="hybridMultilevel"/>
    <w:tmpl w:val="D2C8C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24659"/>
    <w:multiLevelType w:val="hybridMultilevel"/>
    <w:tmpl w:val="038C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70CF3"/>
    <w:multiLevelType w:val="hybridMultilevel"/>
    <w:tmpl w:val="088C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1382D"/>
    <w:multiLevelType w:val="hybridMultilevel"/>
    <w:tmpl w:val="E824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257EB"/>
    <w:multiLevelType w:val="hybridMultilevel"/>
    <w:tmpl w:val="3EFA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0959A8"/>
    <w:multiLevelType w:val="hybridMultilevel"/>
    <w:tmpl w:val="C2C6B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97D6A"/>
    <w:multiLevelType w:val="hybridMultilevel"/>
    <w:tmpl w:val="DCBC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4E6309"/>
    <w:multiLevelType w:val="hybridMultilevel"/>
    <w:tmpl w:val="5DAE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707111"/>
    <w:multiLevelType w:val="hybridMultilevel"/>
    <w:tmpl w:val="70AA8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6A61FB"/>
    <w:multiLevelType w:val="hybridMultilevel"/>
    <w:tmpl w:val="47DC3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5364B5"/>
    <w:multiLevelType w:val="hybridMultilevel"/>
    <w:tmpl w:val="7324C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C94700"/>
    <w:multiLevelType w:val="hybridMultilevel"/>
    <w:tmpl w:val="FD78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8D0877"/>
    <w:multiLevelType w:val="hybridMultilevel"/>
    <w:tmpl w:val="8AD0D9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650B2221"/>
    <w:multiLevelType w:val="hybridMultilevel"/>
    <w:tmpl w:val="E806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FF0DF8"/>
    <w:multiLevelType w:val="hybridMultilevel"/>
    <w:tmpl w:val="4ABC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5360A"/>
    <w:multiLevelType w:val="hybridMultilevel"/>
    <w:tmpl w:val="B3984078"/>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CB747B"/>
    <w:multiLevelType w:val="hybridMultilevel"/>
    <w:tmpl w:val="2164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674C97"/>
    <w:multiLevelType w:val="hybridMultilevel"/>
    <w:tmpl w:val="288E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56991"/>
    <w:multiLevelType w:val="hybridMultilevel"/>
    <w:tmpl w:val="5B88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686889">
    <w:abstractNumId w:val="19"/>
  </w:num>
  <w:num w:numId="2" w16cid:durableId="207306171">
    <w:abstractNumId w:val="8"/>
  </w:num>
  <w:num w:numId="3" w16cid:durableId="1939681671">
    <w:abstractNumId w:val="20"/>
  </w:num>
  <w:num w:numId="4" w16cid:durableId="1001275713">
    <w:abstractNumId w:val="4"/>
  </w:num>
  <w:num w:numId="5" w16cid:durableId="1940412250">
    <w:abstractNumId w:val="10"/>
  </w:num>
  <w:num w:numId="6" w16cid:durableId="1983460018">
    <w:abstractNumId w:val="17"/>
  </w:num>
  <w:num w:numId="7" w16cid:durableId="60182039">
    <w:abstractNumId w:val="18"/>
  </w:num>
  <w:num w:numId="8" w16cid:durableId="1496190820">
    <w:abstractNumId w:val="5"/>
  </w:num>
  <w:num w:numId="9" w16cid:durableId="970599151">
    <w:abstractNumId w:val="12"/>
  </w:num>
  <w:num w:numId="10" w16cid:durableId="1833837326">
    <w:abstractNumId w:val="2"/>
  </w:num>
  <w:num w:numId="11" w16cid:durableId="402797042">
    <w:abstractNumId w:val="7"/>
  </w:num>
  <w:num w:numId="12" w16cid:durableId="531459998">
    <w:abstractNumId w:val="9"/>
  </w:num>
  <w:num w:numId="13" w16cid:durableId="538784624">
    <w:abstractNumId w:val="0"/>
  </w:num>
  <w:num w:numId="14" w16cid:durableId="123239970">
    <w:abstractNumId w:val="6"/>
  </w:num>
  <w:num w:numId="15" w16cid:durableId="1137449821">
    <w:abstractNumId w:val="14"/>
  </w:num>
  <w:num w:numId="16" w16cid:durableId="638656300">
    <w:abstractNumId w:val="1"/>
  </w:num>
  <w:num w:numId="17" w16cid:durableId="51003309">
    <w:abstractNumId w:val="3"/>
  </w:num>
  <w:num w:numId="18" w16cid:durableId="183641185">
    <w:abstractNumId w:val="11"/>
  </w:num>
  <w:num w:numId="19" w16cid:durableId="142552109">
    <w:abstractNumId w:val="15"/>
  </w:num>
  <w:num w:numId="20" w16cid:durableId="1738892169">
    <w:abstractNumId w:val="13"/>
  </w:num>
  <w:num w:numId="21" w16cid:durableId="27610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9D"/>
    <w:rsid w:val="00013577"/>
    <w:rsid w:val="00083526"/>
    <w:rsid w:val="000A1012"/>
    <w:rsid w:val="000C7CF5"/>
    <w:rsid w:val="00111C6C"/>
    <w:rsid w:val="001136C2"/>
    <w:rsid w:val="0012049D"/>
    <w:rsid w:val="0012093B"/>
    <w:rsid w:val="00122E07"/>
    <w:rsid w:val="00152173"/>
    <w:rsid w:val="00173FD5"/>
    <w:rsid w:val="00196E39"/>
    <w:rsid w:val="001B2DCF"/>
    <w:rsid w:val="00201BD0"/>
    <w:rsid w:val="00224F6F"/>
    <w:rsid w:val="00240484"/>
    <w:rsid w:val="00272914"/>
    <w:rsid w:val="00280633"/>
    <w:rsid w:val="00280A8A"/>
    <w:rsid w:val="002822C9"/>
    <w:rsid w:val="002B2DD5"/>
    <w:rsid w:val="002C737D"/>
    <w:rsid w:val="002E51F3"/>
    <w:rsid w:val="00314D69"/>
    <w:rsid w:val="003A0563"/>
    <w:rsid w:val="003A5E3B"/>
    <w:rsid w:val="003B11AE"/>
    <w:rsid w:val="003B14A3"/>
    <w:rsid w:val="003E15FC"/>
    <w:rsid w:val="00424923"/>
    <w:rsid w:val="00432C49"/>
    <w:rsid w:val="005115AC"/>
    <w:rsid w:val="00513B75"/>
    <w:rsid w:val="00520DE1"/>
    <w:rsid w:val="00532650"/>
    <w:rsid w:val="005879A9"/>
    <w:rsid w:val="005A19DC"/>
    <w:rsid w:val="005C5877"/>
    <w:rsid w:val="005C68EE"/>
    <w:rsid w:val="006523FE"/>
    <w:rsid w:val="00665E52"/>
    <w:rsid w:val="00691B49"/>
    <w:rsid w:val="006A080C"/>
    <w:rsid w:val="006A2A10"/>
    <w:rsid w:val="006D4F7D"/>
    <w:rsid w:val="00705F70"/>
    <w:rsid w:val="007338A6"/>
    <w:rsid w:val="00733CC8"/>
    <w:rsid w:val="0074311B"/>
    <w:rsid w:val="00745774"/>
    <w:rsid w:val="00767189"/>
    <w:rsid w:val="007772E7"/>
    <w:rsid w:val="007E3AE1"/>
    <w:rsid w:val="00845807"/>
    <w:rsid w:val="00846004"/>
    <w:rsid w:val="00854EF0"/>
    <w:rsid w:val="00870D45"/>
    <w:rsid w:val="00882085"/>
    <w:rsid w:val="00893B0E"/>
    <w:rsid w:val="008A28EF"/>
    <w:rsid w:val="008C1721"/>
    <w:rsid w:val="00932D48"/>
    <w:rsid w:val="00951D1A"/>
    <w:rsid w:val="00957C15"/>
    <w:rsid w:val="00966392"/>
    <w:rsid w:val="009B0535"/>
    <w:rsid w:val="009B327C"/>
    <w:rsid w:val="009B6F86"/>
    <w:rsid w:val="00A05F84"/>
    <w:rsid w:val="00A55E0B"/>
    <w:rsid w:val="00A87A96"/>
    <w:rsid w:val="00AB1FC0"/>
    <w:rsid w:val="00AF4686"/>
    <w:rsid w:val="00B74D7F"/>
    <w:rsid w:val="00BA08AB"/>
    <w:rsid w:val="00BB64B9"/>
    <w:rsid w:val="00BC7E8B"/>
    <w:rsid w:val="00BD5FA6"/>
    <w:rsid w:val="00BE35D6"/>
    <w:rsid w:val="00BF1901"/>
    <w:rsid w:val="00C028E7"/>
    <w:rsid w:val="00C23028"/>
    <w:rsid w:val="00C3064B"/>
    <w:rsid w:val="00C473BE"/>
    <w:rsid w:val="00C51098"/>
    <w:rsid w:val="00C55B20"/>
    <w:rsid w:val="00C64227"/>
    <w:rsid w:val="00C91581"/>
    <w:rsid w:val="00CA3DCB"/>
    <w:rsid w:val="00CA60C9"/>
    <w:rsid w:val="00CD55AB"/>
    <w:rsid w:val="00D0289F"/>
    <w:rsid w:val="00D061E1"/>
    <w:rsid w:val="00D56502"/>
    <w:rsid w:val="00D739BB"/>
    <w:rsid w:val="00D92475"/>
    <w:rsid w:val="00DC274B"/>
    <w:rsid w:val="00DD08F5"/>
    <w:rsid w:val="00E93F8A"/>
    <w:rsid w:val="00EA0BB7"/>
    <w:rsid w:val="00ED5C30"/>
    <w:rsid w:val="00EE7946"/>
    <w:rsid w:val="00EF4855"/>
    <w:rsid w:val="00F10674"/>
    <w:rsid w:val="00F14F04"/>
    <w:rsid w:val="00F45D44"/>
    <w:rsid w:val="00F549FA"/>
    <w:rsid w:val="00F57006"/>
    <w:rsid w:val="00F72362"/>
    <w:rsid w:val="00FA33A3"/>
    <w:rsid w:val="00FA5D9F"/>
    <w:rsid w:val="00FD0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20D85"/>
  <w15:chartTrackingRefBased/>
  <w15:docId w15:val="{FAAF0CE1-EAA6-43F9-8389-BC8F7EA3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8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5E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32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49D"/>
    <w:rPr>
      <w:b/>
      <w:bCs/>
    </w:rPr>
  </w:style>
  <w:style w:type="paragraph" w:styleId="ListParagraph">
    <w:name w:val="List Paragraph"/>
    <w:basedOn w:val="Normal"/>
    <w:uiPriority w:val="34"/>
    <w:qFormat/>
    <w:rsid w:val="00A05F84"/>
    <w:pPr>
      <w:ind w:left="720"/>
      <w:contextualSpacing/>
    </w:pPr>
  </w:style>
  <w:style w:type="paragraph" w:customStyle="1" w:styleId="CCYPtabletext">
    <w:name w:val="CCYP table text"/>
    <w:basedOn w:val="Normal"/>
    <w:qFormat/>
    <w:rsid w:val="00314D69"/>
    <w:pPr>
      <w:spacing w:after="120" w:line="240" w:lineRule="auto"/>
    </w:pPr>
    <w:rPr>
      <w:rFonts w:ascii="Arial" w:eastAsia="Arial" w:hAnsi="Arial" w:cs="Arial"/>
      <w:color w:val="000000"/>
      <w:spacing w:val="-2"/>
      <w:sz w:val="20"/>
      <w:szCs w:val="20"/>
    </w:rPr>
  </w:style>
  <w:style w:type="character" w:styleId="Hyperlink">
    <w:name w:val="Hyperlink"/>
    <w:basedOn w:val="DefaultParagraphFont"/>
    <w:uiPriority w:val="99"/>
    <w:unhideWhenUsed/>
    <w:rsid w:val="00314D69"/>
    <w:rPr>
      <w:color w:val="0563C1" w:themeColor="hyperlink"/>
      <w:u w:val="single"/>
    </w:rPr>
  </w:style>
  <w:style w:type="paragraph" w:customStyle="1" w:styleId="CCYPtablebullet">
    <w:name w:val="CCYP table bullet"/>
    <w:basedOn w:val="CCYPtabletext"/>
    <w:qFormat/>
    <w:rsid w:val="00314D69"/>
    <w:pPr>
      <w:numPr>
        <w:numId w:val="6"/>
      </w:numPr>
      <w:contextualSpacing/>
    </w:pPr>
  </w:style>
  <w:style w:type="character" w:styleId="UnresolvedMention">
    <w:name w:val="Unresolved Mention"/>
    <w:basedOn w:val="DefaultParagraphFont"/>
    <w:uiPriority w:val="99"/>
    <w:semiHidden/>
    <w:unhideWhenUsed/>
    <w:rsid w:val="00733CC8"/>
    <w:rPr>
      <w:color w:val="605E5C"/>
      <w:shd w:val="clear" w:color="auto" w:fill="E1DFDD"/>
    </w:rPr>
  </w:style>
  <w:style w:type="paragraph" w:customStyle="1" w:styleId="CCYPtext">
    <w:name w:val="CCYP text"/>
    <w:basedOn w:val="Normal"/>
    <w:qFormat/>
    <w:rsid w:val="00D92475"/>
    <w:pPr>
      <w:spacing w:after="120" w:line="276" w:lineRule="auto"/>
    </w:pPr>
    <w:rPr>
      <w:rFonts w:ascii="Arial" w:eastAsia="Arial" w:hAnsi="Arial" w:cs="Arial"/>
      <w:color w:val="000000"/>
      <w:spacing w:val="-2"/>
    </w:rPr>
  </w:style>
  <w:style w:type="character" w:styleId="CommentReference">
    <w:name w:val="annotation reference"/>
    <w:basedOn w:val="DefaultParagraphFont"/>
    <w:uiPriority w:val="99"/>
    <w:semiHidden/>
    <w:unhideWhenUsed/>
    <w:rsid w:val="00D92475"/>
    <w:rPr>
      <w:sz w:val="16"/>
      <w:szCs w:val="16"/>
    </w:rPr>
  </w:style>
  <w:style w:type="paragraph" w:styleId="CommentText">
    <w:name w:val="annotation text"/>
    <w:basedOn w:val="Normal"/>
    <w:link w:val="CommentTextChar"/>
    <w:uiPriority w:val="99"/>
    <w:semiHidden/>
    <w:unhideWhenUsed/>
    <w:rsid w:val="00D92475"/>
    <w:pPr>
      <w:spacing w:line="240" w:lineRule="auto"/>
    </w:pPr>
    <w:rPr>
      <w:sz w:val="20"/>
      <w:szCs w:val="20"/>
    </w:rPr>
  </w:style>
  <w:style w:type="character" w:customStyle="1" w:styleId="CommentTextChar">
    <w:name w:val="Comment Text Char"/>
    <w:basedOn w:val="DefaultParagraphFont"/>
    <w:link w:val="CommentText"/>
    <w:uiPriority w:val="99"/>
    <w:semiHidden/>
    <w:rsid w:val="00D92475"/>
    <w:rPr>
      <w:sz w:val="20"/>
      <w:szCs w:val="20"/>
    </w:rPr>
  </w:style>
  <w:style w:type="paragraph" w:styleId="CommentSubject">
    <w:name w:val="annotation subject"/>
    <w:basedOn w:val="CommentText"/>
    <w:next w:val="CommentText"/>
    <w:link w:val="CommentSubjectChar"/>
    <w:uiPriority w:val="99"/>
    <w:semiHidden/>
    <w:unhideWhenUsed/>
    <w:rsid w:val="00D92475"/>
    <w:rPr>
      <w:b/>
      <w:bCs/>
    </w:rPr>
  </w:style>
  <w:style w:type="character" w:customStyle="1" w:styleId="CommentSubjectChar">
    <w:name w:val="Comment Subject Char"/>
    <w:basedOn w:val="CommentTextChar"/>
    <w:link w:val="CommentSubject"/>
    <w:uiPriority w:val="99"/>
    <w:semiHidden/>
    <w:rsid w:val="00D92475"/>
    <w:rPr>
      <w:b/>
      <w:bCs/>
      <w:sz w:val="20"/>
      <w:szCs w:val="20"/>
    </w:rPr>
  </w:style>
  <w:style w:type="paragraph" w:customStyle="1" w:styleId="DHHSbody">
    <w:name w:val="DHHS body"/>
    <w:qFormat/>
    <w:rsid w:val="00272914"/>
    <w:pPr>
      <w:spacing w:after="120" w:line="270" w:lineRule="atLeast"/>
    </w:pPr>
    <w:rPr>
      <w:rFonts w:ascii="Arial" w:eastAsia="Times" w:hAnsi="Arial" w:cs="Times New Roman"/>
      <w:sz w:val="20"/>
      <w:szCs w:val="20"/>
    </w:rPr>
  </w:style>
  <w:style w:type="character" w:customStyle="1" w:styleId="Heading3Char">
    <w:name w:val="Heading 3 Char"/>
    <w:basedOn w:val="DefaultParagraphFont"/>
    <w:link w:val="Heading3"/>
    <w:uiPriority w:val="9"/>
    <w:semiHidden/>
    <w:rsid w:val="009B327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D0289F"/>
    <w:pPr>
      <w:tabs>
        <w:tab w:val="center" w:pos="4513"/>
        <w:tab w:val="right" w:pos="9026"/>
      </w:tabs>
      <w:spacing w:after="0" w:line="240" w:lineRule="auto"/>
    </w:pPr>
  </w:style>
  <w:style w:type="character" w:customStyle="1" w:styleId="HeaderChar">
    <w:name w:val="Header Char"/>
    <w:basedOn w:val="DefaultParagraphFont"/>
    <w:link w:val="Header"/>
    <w:rsid w:val="00D0289F"/>
  </w:style>
  <w:style w:type="paragraph" w:styleId="Footer">
    <w:name w:val="footer"/>
    <w:basedOn w:val="Normal"/>
    <w:link w:val="FooterChar"/>
    <w:uiPriority w:val="99"/>
    <w:unhideWhenUsed/>
    <w:rsid w:val="00D0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89F"/>
  </w:style>
  <w:style w:type="character" w:customStyle="1" w:styleId="Heading1Char">
    <w:name w:val="Heading 1 Char"/>
    <w:basedOn w:val="DefaultParagraphFont"/>
    <w:link w:val="Heading1"/>
    <w:uiPriority w:val="9"/>
    <w:rsid w:val="00D028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289F"/>
    <w:pPr>
      <w:outlineLvl w:val="9"/>
    </w:pPr>
    <w:rPr>
      <w:lang w:val="en-US"/>
    </w:rPr>
  </w:style>
  <w:style w:type="paragraph" w:styleId="TOC1">
    <w:name w:val="toc 1"/>
    <w:basedOn w:val="Normal"/>
    <w:next w:val="Normal"/>
    <w:autoRedefine/>
    <w:uiPriority w:val="39"/>
    <w:unhideWhenUsed/>
    <w:rsid w:val="00D0289F"/>
    <w:pPr>
      <w:spacing w:after="100"/>
    </w:pPr>
  </w:style>
  <w:style w:type="character" w:customStyle="1" w:styleId="Heading2Char">
    <w:name w:val="Heading 2 Char"/>
    <w:basedOn w:val="DefaultParagraphFont"/>
    <w:link w:val="Heading2"/>
    <w:uiPriority w:val="9"/>
    <w:rsid w:val="00A55E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715087">
      <w:bodyDiv w:val="1"/>
      <w:marLeft w:val="0"/>
      <w:marRight w:val="0"/>
      <w:marTop w:val="0"/>
      <w:marBottom w:val="0"/>
      <w:divBdr>
        <w:top w:val="none" w:sz="0" w:space="0" w:color="auto"/>
        <w:left w:val="none" w:sz="0" w:space="0" w:color="auto"/>
        <w:bottom w:val="none" w:sz="0" w:space="0" w:color="auto"/>
        <w:right w:val="none" w:sz="0" w:space="0" w:color="auto"/>
      </w:divBdr>
    </w:div>
    <w:div w:id="19995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omi@bcn.org.au" TargetMode="External"/><Relationship Id="rId18" Type="http://schemas.openxmlformats.org/officeDocument/2006/relationships/hyperlink" Target="tel:131%2044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el:0342435111" TargetMode="External"/><Relationship Id="rId7" Type="http://schemas.openxmlformats.org/officeDocument/2006/relationships/settings" Target="settings.xml"/><Relationship Id="rId12" Type="http://schemas.openxmlformats.org/officeDocument/2006/relationships/hyperlink" Target="mailto:matt@bcn.org.au" TargetMode="External"/><Relationship Id="rId17" Type="http://schemas.openxmlformats.org/officeDocument/2006/relationships/hyperlink" Target="mailto:info@bcn.org.au" TargetMode="External"/><Relationship Id="rId25" Type="http://schemas.openxmlformats.org/officeDocument/2006/relationships/hyperlink" Target="https://ccyp.vic.gov.au/child-safe-standards/" TargetMode="External"/><Relationship Id="rId2" Type="http://schemas.openxmlformats.org/officeDocument/2006/relationships/customXml" Target="../customXml/item2.xml"/><Relationship Id="rId16" Type="http://schemas.openxmlformats.org/officeDocument/2006/relationships/hyperlink" Target="https://www.unicef.org.au/our-work/information-for-children/un-convention-on-the-rights-of-the-child" TargetMode="External"/><Relationship Id="rId20" Type="http://schemas.openxmlformats.org/officeDocument/2006/relationships/hyperlink" Target="tel:131%204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emeoleary24@gmail.com" TargetMode="External"/><Relationship Id="rId24" Type="http://schemas.openxmlformats.org/officeDocument/2006/relationships/hyperlink" Target="https://ccyp.vic.gov.au/reportable-conduct-scheme/" TargetMode="External"/><Relationship Id="rId5" Type="http://schemas.openxmlformats.org/officeDocument/2006/relationships/numbering" Target="numbering.xml"/><Relationship Id="rId15" Type="http://schemas.openxmlformats.org/officeDocument/2006/relationships/hyperlink" Target="http://www.environmentbellarine.org.au/cb_pages/child_safety_policy.php" TargetMode="External"/><Relationship Id="rId23" Type="http://schemas.openxmlformats.org/officeDocument/2006/relationships/hyperlink" Target="https://www.legislation.vic.gov.au/in-force/acts/child-wellbeing-and-safety-act-2005/03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tel:03424351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bellarine.org.au/cb_pages/child_safety_policy.php" TargetMode="External"/><Relationship Id="rId22" Type="http://schemas.openxmlformats.org/officeDocument/2006/relationships/hyperlink" Target="https://www.unicef.org.au/our-work/information-for-children/un-convention-on-the-rights-of-the-chil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9bbc1cd-8a6c-4fb1-8d78-e613187c9d99" xsi:nil="true"/>
    <lcf76f155ced4ddcb4097134ff3c332f xmlns="d7f96ec3-9bf0-4ef4-a6e2-ecbabd5182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5670D2558D748866A8D1E94664F0F" ma:contentTypeVersion="18" ma:contentTypeDescription="Create a new document." ma:contentTypeScope="" ma:versionID="568f707712391dd01c6828c2ba3090e1">
  <xsd:schema xmlns:xsd="http://www.w3.org/2001/XMLSchema" xmlns:xs="http://www.w3.org/2001/XMLSchema" xmlns:p="http://schemas.microsoft.com/office/2006/metadata/properties" xmlns:ns2="d7f96ec3-9bf0-4ef4-a6e2-ecbabd5182cf" xmlns:ns3="49bbc1cd-8a6c-4fb1-8d78-e613187c9d99" targetNamespace="http://schemas.microsoft.com/office/2006/metadata/properties" ma:root="true" ma:fieldsID="700de392ebb789c7bbfd9875788fcdec" ns2:_="" ns3:_="">
    <xsd:import namespace="d7f96ec3-9bf0-4ef4-a6e2-ecbabd5182cf"/>
    <xsd:import namespace="49bbc1cd-8a6c-4fb1-8d78-e613187c9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96ec3-9bf0-4ef4-a6e2-ecbabd518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bbd05-7b84-48d4-8ba9-f0b2daaaf7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bbc1cd-8a6c-4fb1-8d78-e613187c9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f2be88-c462-490c-80b6-fedd8d734cd6}" ma:internalName="TaxCatchAll" ma:showField="CatchAllData" ma:web="49bbc1cd-8a6c-4fb1-8d78-e613187c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9F35-418E-4B8A-8FC4-6E1850E9A7D0}">
  <ds:schemaRefs>
    <ds:schemaRef ds:uri="http://schemas.openxmlformats.org/officeDocument/2006/bibliography"/>
  </ds:schemaRefs>
</ds:datastoreItem>
</file>

<file path=customXml/itemProps2.xml><?xml version="1.0" encoding="utf-8"?>
<ds:datastoreItem xmlns:ds="http://schemas.openxmlformats.org/officeDocument/2006/customXml" ds:itemID="{889FF6CF-CF65-42A1-B917-3BC1BD3F05A2}">
  <ds:schemaRefs>
    <ds:schemaRef ds:uri="http://schemas.microsoft.com/office/2006/metadata/properties"/>
    <ds:schemaRef ds:uri="http://schemas.microsoft.com/office/infopath/2007/PartnerControls"/>
    <ds:schemaRef ds:uri="49bbc1cd-8a6c-4fb1-8d78-e613187c9d99"/>
    <ds:schemaRef ds:uri="d7f96ec3-9bf0-4ef4-a6e2-ecbabd5182cf"/>
  </ds:schemaRefs>
</ds:datastoreItem>
</file>

<file path=customXml/itemProps3.xml><?xml version="1.0" encoding="utf-8"?>
<ds:datastoreItem xmlns:ds="http://schemas.openxmlformats.org/officeDocument/2006/customXml" ds:itemID="{25CDA3E4-CAD3-4202-BF89-181360524484}">
  <ds:schemaRefs>
    <ds:schemaRef ds:uri="http://schemas.microsoft.com/sharepoint/v3/contenttype/forms"/>
  </ds:schemaRefs>
</ds:datastoreItem>
</file>

<file path=customXml/itemProps4.xml><?xml version="1.0" encoding="utf-8"?>
<ds:datastoreItem xmlns:ds="http://schemas.openxmlformats.org/officeDocument/2006/customXml" ds:itemID="{C3C62385-B296-4961-9D2B-C763F0F0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96ec3-9bf0-4ef4-a6e2-ecbabd5182cf"/>
    <ds:schemaRef ds:uri="49bbc1cd-8a6c-4fb1-8d78-e613187c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10</cp:revision>
  <dcterms:created xsi:type="dcterms:W3CDTF">2023-01-26T04:27:00Z</dcterms:created>
  <dcterms:modified xsi:type="dcterms:W3CDTF">2023-02-05T22:23:00Z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0x0101002D05670D2558D748866A8D1E94664F0F</vt:lpwstr>
  </property>
  <property fmtid="{D5CDD505-2E9C-101B-9397-08002B2CF9AE}" pid="3" name="MediaServiceImageTags">
    <vt:lpwstr/>
  </property>
</Properties>
</file>